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C3FC" w14:textId="77777777" w:rsidR="007149EE" w:rsidRDefault="007149EE" w:rsidP="00FD5AF2">
      <w:pPr>
        <w:jc w:val="both"/>
      </w:pPr>
    </w:p>
    <w:p w14:paraId="00FA0FFB" w14:textId="77777777" w:rsidR="007149EE" w:rsidRDefault="007149EE" w:rsidP="00B00039">
      <w:pPr>
        <w:ind w:left="6237"/>
        <w:jc w:val="both"/>
      </w:pPr>
    </w:p>
    <w:p w14:paraId="07B8B06F" w14:textId="77777777" w:rsidR="007149EE" w:rsidRDefault="007149EE" w:rsidP="00B00039">
      <w:pPr>
        <w:ind w:left="6237"/>
        <w:jc w:val="both"/>
      </w:pPr>
    </w:p>
    <w:p w14:paraId="0734844D" w14:textId="636EEC3E" w:rsidR="007149EE" w:rsidRDefault="007149EE" w:rsidP="007149EE">
      <w:pPr>
        <w:jc w:val="both"/>
      </w:pPr>
      <w:r>
        <w:rPr>
          <w:noProof/>
        </w:rPr>
        <w:drawing>
          <wp:inline distT="0" distB="0" distL="0" distR="0" wp14:anchorId="3169FA24" wp14:editId="3BBA0B2B">
            <wp:extent cx="6390640" cy="2021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E2262" w14:textId="77777777" w:rsidR="007149EE" w:rsidRDefault="007149EE" w:rsidP="007149EE">
      <w:pPr>
        <w:jc w:val="both"/>
      </w:pPr>
    </w:p>
    <w:p w14:paraId="5BC0779E" w14:textId="77777777" w:rsidR="00876619" w:rsidRPr="00B807E5" w:rsidRDefault="00876619" w:rsidP="00B00039">
      <w:pPr>
        <w:jc w:val="both"/>
      </w:pPr>
    </w:p>
    <w:p w14:paraId="4F0A875C" w14:textId="155A84ED" w:rsidR="005D2863" w:rsidRDefault="005D2863" w:rsidP="00B000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AA34F0" wp14:editId="51DE7179">
            <wp:extent cx="3124200" cy="25002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119" cy="25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0206D" w14:textId="77777777" w:rsidR="005D2863" w:rsidRDefault="005D2863" w:rsidP="00B00039">
      <w:pPr>
        <w:jc w:val="center"/>
        <w:rPr>
          <w:b/>
        </w:rPr>
      </w:pPr>
    </w:p>
    <w:p w14:paraId="1CA06C12" w14:textId="77777777" w:rsidR="005D2863" w:rsidRDefault="005D2863" w:rsidP="00B00039">
      <w:pPr>
        <w:jc w:val="center"/>
        <w:rPr>
          <w:b/>
        </w:rPr>
      </w:pPr>
    </w:p>
    <w:p w14:paraId="391806FE" w14:textId="77777777" w:rsidR="005D2863" w:rsidRDefault="005D2863" w:rsidP="00B00039">
      <w:pPr>
        <w:jc w:val="center"/>
        <w:rPr>
          <w:b/>
        </w:rPr>
      </w:pPr>
    </w:p>
    <w:p w14:paraId="01B9CB3C" w14:textId="515EB379"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14:paraId="4FB66050" w14:textId="77777777" w:rsidR="00BC0097" w:rsidRPr="00B807E5" w:rsidRDefault="00BC0097" w:rsidP="00B00039">
      <w:pPr>
        <w:jc w:val="center"/>
        <w:rPr>
          <w:b/>
        </w:rPr>
      </w:pPr>
    </w:p>
    <w:p w14:paraId="2299BAA7" w14:textId="46683057"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FD5AF2">
        <w:rPr>
          <w:b/>
        </w:rPr>
        <w:t>Кубка магази</w:t>
      </w:r>
      <w:r w:rsidR="005D2863">
        <w:rPr>
          <w:b/>
        </w:rPr>
        <w:t>н</w:t>
      </w:r>
      <w:r w:rsidR="00FD5AF2">
        <w:rPr>
          <w:b/>
        </w:rPr>
        <w:t>а «БЛЕСНА»</w:t>
      </w:r>
      <w:r w:rsidR="00ED07E9" w:rsidRPr="00B807E5">
        <w:rPr>
          <w:b/>
        </w:rPr>
        <w:br/>
        <w:t>в дисциплине «Л</w:t>
      </w:r>
      <w:r w:rsidRPr="00B807E5">
        <w:rPr>
          <w:b/>
        </w:rPr>
        <w:t xml:space="preserve">овля </w:t>
      </w:r>
      <w:r w:rsidR="00FD5AF2">
        <w:rPr>
          <w:b/>
        </w:rPr>
        <w:t>донной удочкой</w:t>
      </w:r>
      <w:r w:rsidR="00ED07E9" w:rsidRPr="00B807E5">
        <w:rPr>
          <w:b/>
        </w:rPr>
        <w:t>»</w:t>
      </w:r>
    </w:p>
    <w:p w14:paraId="7E9A5E1F" w14:textId="77777777" w:rsidR="00876619" w:rsidRPr="00B807E5" w:rsidRDefault="00876619" w:rsidP="00B00039">
      <w:pPr>
        <w:jc w:val="both"/>
      </w:pPr>
    </w:p>
    <w:p w14:paraId="0319DA14" w14:textId="77777777" w:rsidR="00263215" w:rsidRDefault="00263215" w:rsidP="00127949">
      <w:pPr>
        <w:jc w:val="center"/>
        <w:rPr>
          <w:b/>
        </w:rPr>
      </w:pPr>
    </w:p>
    <w:p w14:paraId="11CFECD6" w14:textId="77777777"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14:paraId="70BD90BA" w14:textId="77777777" w:rsidR="006747B2" w:rsidRDefault="006747B2" w:rsidP="006747B2">
      <w:pPr>
        <w:jc w:val="center"/>
        <w:rPr>
          <w:b/>
        </w:rPr>
      </w:pPr>
    </w:p>
    <w:p w14:paraId="33662F40" w14:textId="4F1C8937" w:rsidR="009073A9" w:rsidRDefault="00FD5AF2" w:rsidP="000F6924">
      <w:pPr>
        <w:pStyle w:val="aa"/>
        <w:numPr>
          <w:ilvl w:val="1"/>
          <w:numId w:val="5"/>
        </w:numPr>
        <w:jc w:val="both"/>
        <w:outlineLvl w:val="0"/>
      </w:pPr>
      <w:r>
        <w:rPr>
          <w:bCs/>
        </w:rPr>
        <w:t xml:space="preserve">Кубок магазина «БЛЕСНА» проводится по инициативе руководителя магазина «БЛЕСНА» (Ханты-Мансийск, ул. Ленина 117), совместно с сообществом рыбаков «Рыбалка в Ханты-Мансийске» ( </w:t>
      </w:r>
      <w:hyperlink r:id="rId10" w:history="1">
        <w:r w:rsidRPr="00FC5C16">
          <w:rPr>
            <w:rStyle w:val="ad"/>
            <w:bCs/>
          </w:rPr>
          <w:t>https://vk.com/hm_fishing</w:t>
        </w:r>
      </w:hyperlink>
      <w:r>
        <w:rPr>
          <w:bCs/>
        </w:rPr>
        <w:t xml:space="preserve"> )</w:t>
      </w:r>
    </w:p>
    <w:p w14:paraId="18ACC279" w14:textId="04AFBCF9" w:rsidR="00967D08" w:rsidRDefault="00967D08" w:rsidP="000F6924">
      <w:pPr>
        <w:pStyle w:val="aa"/>
        <w:numPr>
          <w:ilvl w:val="1"/>
          <w:numId w:val="5"/>
        </w:numPr>
        <w:jc w:val="both"/>
        <w:outlineLvl w:val="0"/>
      </w:pPr>
      <w:r>
        <w:t xml:space="preserve">Соревнования проводятся в соответствии с правилами вида </w:t>
      </w:r>
      <w:r w:rsidR="00894C74">
        <w:t>спорта «</w:t>
      </w:r>
      <w:r>
        <w:t>рыболовный спорт</w:t>
      </w:r>
      <w:r w:rsidR="00894C74">
        <w:t>», утвержденными</w:t>
      </w:r>
      <w:r>
        <w:t xml:space="preserve"> приказом Минспорта России №572 от 28 июля 2020 года.</w:t>
      </w:r>
    </w:p>
    <w:p w14:paraId="722F7181" w14:textId="77777777" w:rsidR="006747B2" w:rsidRPr="006747B2" w:rsidRDefault="006747B2" w:rsidP="006747B2">
      <w:pPr>
        <w:jc w:val="center"/>
        <w:rPr>
          <w:b/>
        </w:rPr>
      </w:pPr>
    </w:p>
    <w:p w14:paraId="2122581A" w14:textId="77777777"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14:paraId="7159D580" w14:textId="77777777" w:rsidR="00876619" w:rsidRPr="00B807E5" w:rsidRDefault="00876619" w:rsidP="00B00039">
      <w:pPr>
        <w:jc w:val="both"/>
      </w:pPr>
    </w:p>
    <w:p w14:paraId="1E6096BF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14:paraId="7A83F1FA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14:paraId="32E706CC" w14:textId="379E84CE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Выявление сильнейших спортсменов по спортивной ловле </w:t>
      </w:r>
      <w:r w:rsidR="00FD5AF2">
        <w:t>донной удочкой</w:t>
      </w:r>
      <w:r w:rsidRPr="00B807E5">
        <w:t>;</w:t>
      </w:r>
    </w:p>
    <w:p w14:paraId="63FC8711" w14:textId="56F3DBCC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Повышение мастерства спортсменов, обмен опытом спортивной и тренерской работы в рыболовно-спортивных обществах и клубах России.</w:t>
      </w:r>
    </w:p>
    <w:p w14:paraId="69D67189" w14:textId="77777777" w:rsidR="00876619" w:rsidRPr="00B807E5" w:rsidRDefault="00876619" w:rsidP="00B00039">
      <w:pPr>
        <w:jc w:val="both"/>
      </w:pPr>
    </w:p>
    <w:p w14:paraId="62CE9738" w14:textId="77777777"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14:paraId="2A8C2240" w14:textId="77777777" w:rsidR="00876619" w:rsidRPr="00B807E5" w:rsidRDefault="00876619" w:rsidP="00B00039">
      <w:pPr>
        <w:jc w:val="both"/>
      </w:pPr>
    </w:p>
    <w:p w14:paraId="5D0AC219" w14:textId="7A9A6DCA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</w:t>
      </w:r>
      <w:r w:rsidR="007149EE">
        <w:t>сообщество рыбаков «Рыбалка в Ханты-Мансийске»</w:t>
      </w:r>
    </w:p>
    <w:p w14:paraId="00C5128D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14:paraId="4209ABC0" w14:textId="77777777" w:rsidR="007149EE" w:rsidRDefault="007149EE" w:rsidP="007149EE">
      <w:pPr>
        <w:pStyle w:val="aa"/>
        <w:numPr>
          <w:ilvl w:val="0"/>
          <w:numId w:val="6"/>
        </w:numPr>
        <w:jc w:val="both"/>
      </w:pPr>
      <w:r w:rsidRPr="00B807E5">
        <w:t xml:space="preserve">председатель оргкомитета: </w:t>
      </w:r>
      <w:r>
        <w:tab/>
        <w:t>Исламов Михаил Шамильевич</w:t>
      </w:r>
      <w:r w:rsidRPr="00B807E5">
        <w:t>, тел: 89</w:t>
      </w:r>
      <w:r>
        <w:t>821809737</w:t>
      </w:r>
      <w:r w:rsidRPr="00B807E5">
        <w:t>;</w:t>
      </w:r>
    </w:p>
    <w:p w14:paraId="42FED04D" w14:textId="6D38171D" w:rsidR="007149EE" w:rsidRDefault="007149EE" w:rsidP="007149EE">
      <w:pPr>
        <w:pStyle w:val="aa"/>
        <w:numPr>
          <w:ilvl w:val="0"/>
          <w:numId w:val="6"/>
        </w:numPr>
        <w:jc w:val="both"/>
      </w:pPr>
      <w:r>
        <w:t xml:space="preserve">сообщество рыбаков «Рыбалка в Ханты-Мансийске», </w:t>
      </w:r>
      <w:hyperlink r:id="rId11" w:history="1">
        <w:r w:rsidRPr="00050A4E">
          <w:rPr>
            <w:rStyle w:val="ad"/>
          </w:rPr>
          <w:t>https://vk.com/hm_fishing</w:t>
        </w:r>
      </w:hyperlink>
      <w:r>
        <w:t xml:space="preserve"> </w:t>
      </w:r>
      <w:r w:rsidRPr="00B807E5">
        <w:t>;</w:t>
      </w:r>
    </w:p>
    <w:p w14:paraId="23655A0E" w14:textId="7386EC45" w:rsidR="00876619" w:rsidRPr="00B807E5" w:rsidRDefault="007149EE" w:rsidP="00263215">
      <w:pPr>
        <w:pStyle w:val="aa"/>
        <w:numPr>
          <w:ilvl w:val="0"/>
          <w:numId w:val="6"/>
        </w:numPr>
        <w:jc w:val="both"/>
      </w:pPr>
      <w:r w:rsidRPr="00B807E5">
        <w:t>члены оргкомитета:</w:t>
      </w:r>
      <w:r w:rsidR="00071923">
        <w:tab/>
      </w:r>
      <w:proofErr w:type="spellStart"/>
      <w:r w:rsidR="00FD5AF2">
        <w:t>Штервенский</w:t>
      </w:r>
      <w:proofErr w:type="spellEnd"/>
      <w:r w:rsidR="00FD5AF2">
        <w:t xml:space="preserve"> Сергей Алексеевич</w:t>
      </w:r>
      <w:r w:rsidR="00876619" w:rsidRPr="00B807E5">
        <w:t>, тел: 8</w:t>
      </w:r>
      <w:r w:rsidR="00FD5AF2">
        <w:t>9505048585</w:t>
      </w:r>
      <w:r w:rsidR="00876619" w:rsidRPr="00B807E5">
        <w:t>;</w:t>
      </w:r>
    </w:p>
    <w:p w14:paraId="68D574B2" w14:textId="77777777" w:rsidR="00B00039" w:rsidRPr="00B807E5" w:rsidRDefault="00B00039" w:rsidP="00B00039">
      <w:pPr>
        <w:jc w:val="both"/>
      </w:pPr>
    </w:p>
    <w:p w14:paraId="77B76200" w14:textId="77777777" w:rsidR="00967D08" w:rsidRPr="007D509C" w:rsidRDefault="00967D08" w:rsidP="00967D08">
      <w:pPr>
        <w:pStyle w:val="aa"/>
        <w:numPr>
          <w:ilvl w:val="0"/>
          <w:numId w:val="5"/>
        </w:numPr>
        <w:jc w:val="center"/>
        <w:rPr>
          <w:b/>
          <w:color w:val="000000" w:themeColor="text1"/>
        </w:rPr>
      </w:pPr>
      <w:r w:rsidRPr="007D509C">
        <w:rPr>
          <w:b/>
          <w:color w:val="000000" w:themeColor="text1"/>
        </w:rPr>
        <w:t>Дата, время и место проведения соревнований.</w:t>
      </w:r>
    </w:p>
    <w:p w14:paraId="51379B7A" w14:textId="77777777" w:rsidR="00967D08" w:rsidRPr="007D509C" w:rsidRDefault="00967D08" w:rsidP="00967D08">
      <w:pPr>
        <w:jc w:val="both"/>
        <w:rPr>
          <w:color w:val="000000" w:themeColor="text1"/>
        </w:rPr>
      </w:pPr>
    </w:p>
    <w:p w14:paraId="67B963B1" w14:textId="7D9131B4" w:rsidR="0073647C" w:rsidRDefault="00967D08" w:rsidP="0073647C">
      <w:pPr>
        <w:pStyle w:val="aa"/>
        <w:numPr>
          <w:ilvl w:val="1"/>
          <w:numId w:val="5"/>
        </w:numPr>
        <w:ind w:right="-1"/>
        <w:jc w:val="both"/>
        <w:rPr>
          <w:color w:val="FF0000"/>
        </w:rPr>
      </w:pPr>
      <w:r w:rsidRPr="00B807E5">
        <w:t xml:space="preserve">Соревнования проводятся </w:t>
      </w:r>
      <w:r w:rsidR="00C165C3">
        <w:t>19 июня</w:t>
      </w:r>
      <w:r>
        <w:t xml:space="preserve"> 202</w:t>
      </w:r>
      <w:r w:rsidR="00C165C3">
        <w:t>1</w:t>
      </w:r>
      <w:r>
        <w:t xml:space="preserve"> года на </w:t>
      </w:r>
      <w:r w:rsidR="00C165C3">
        <w:t xml:space="preserve">протоке </w:t>
      </w:r>
      <w:proofErr w:type="gramStart"/>
      <w:r w:rsidR="00C165C3">
        <w:t>Ходовой(</w:t>
      </w:r>
      <w:proofErr w:type="gramEnd"/>
      <w:r w:rsidR="00C165C3">
        <w:t>координаты 61.044201, 89.096384)</w:t>
      </w:r>
      <w:r w:rsidR="0073647C">
        <w:t>,</w:t>
      </w:r>
      <w:r w:rsidR="0073647C" w:rsidRPr="007B097A">
        <w:t xml:space="preserve"> в </w:t>
      </w:r>
      <w:r w:rsidR="0073647C">
        <w:t xml:space="preserve">один </w:t>
      </w:r>
      <w:r w:rsidR="0073647C" w:rsidRPr="007B097A">
        <w:t>д</w:t>
      </w:r>
      <w:r w:rsidR="0073647C">
        <w:t>ень</w:t>
      </w:r>
      <w:r w:rsidR="0073647C" w:rsidRPr="007B097A">
        <w:t xml:space="preserve">, </w:t>
      </w:r>
      <w:r w:rsidR="0073647C">
        <w:t>в один</w:t>
      </w:r>
      <w:r w:rsidR="0073647C" w:rsidRPr="007B097A">
        <w:t xml:space="preserve"> тур продолжительностью </w:t>
      </w:r>
      <w:r w:rsidR="0073647C">
        <w:t>5 </w:t>
      </w:r>
      <w:r w:rsidR="0073647C" w:rsidRPr="007B097A">
        <w:t>часов.</w:t>
      </w:r>
      <w:r w:rsidR="00C165C3">
        <w:t xml:space="preserve"> </w:t>
      </w:r>
      <w:r w:rsidR="00C165C3" w:rsidRPr="007D509C">
        <w:rPr>
          <w:color w:val="FF0000"/>
        </w:rPr>
        <w:t>ВНИАНИЕ!!! Организаторы вправе изменить водоём, если уровень воды в протоке Ходовая, поднимется слишком высоко</w:t>
      </w:r>
      <w:r w:rsidR="007D509C" w:rsidRPr="007D509C">
        <w:rPr>
          <w:color w:val="FF0000"/>
        </w:rPr>
        <w:t>!</w:t>
      </w:r>
    </w:p>
    <w:p w14:paraId="462CC1B9" w14:textId="21278F11" w:rsidR="009547D5" w:rsidRPr="007D509C" w:rsidRDefault="009547D5" w:rsidP="009547D5">
      <w:pPr>
        <w:pStyle w:val="aa"/>
        <w:ind w:left="780" w:right="-1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5A8532D" wp14:editId="77BB62B1">
            <wp:extent cx="4905790" cy="403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288" cy="40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2495B" w14:textId="2B6DB048" w:rsidR="007D509C" w:rsidRDefault="007D509C" w:rsidP="0073647C">
      <w:pPr>
        <w:pStyle w:val="aa"/>
        <w:ind w:left="780" w:right="1417"/>
        <w:jc w:val="both"/>
      </w:pPr>
    </w:p>
    <w:p w14:paraId="2A107520" w14:textId="4A8F07A4" w:rsidR="007D509C" w:rsidRDefault="007D509C" w:rsidP="007D509C">
      <w:pPr>
        <w:pStyle w:val="aa"/>
        <w:numPr>
          <w:ilvl w:val="1"/>
          <w:numId w:val="5"/>
        </w:numPr>
        <w:ind w:right="1417"/>
        <w:jc w:val="both"/>
      </w:pPr>
      <w:r>
        <w:t>Регламент соревнований</w:t>
      </w:r>
    </w:p>
    <w:p w14:paraId="614C9330" w14:textId="77777777" w:rsidR="007D509C" w:rsidRDefault="007D509C" w:rsidP="007D509C">
      <w:pPr>
        <w:pStyle w:val="aa"/>
      </w:pPr>
    </w:p>
    <w:p w14:paraId="6C24F80A" w14:textId="77777777" w:rsidR="007D509C" w:rsidRDefault="007D509C" w:rsidP="007D509C">
      <w:pPr>
        <w:pStyle w:val="aa"/>
        <w:ind w:left="780" w:right="1417"/>
        <w:jc w:val="both"/>
      </w:pPr>
    </w:p>
    <w:p w14:paraId="6B234F14" w14:textId="74AA62F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07:00 – Начало регистрации.</w:t>
      </w:r>
    </w:p>
    <w:p w14:paraId="449DAD26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07:30 – Жеребьевка зон и секторов.</w:t>
      </w:r>
    </w:p>
    <w:p w14:paraId="70086072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08:00 – Торжественное открытие соревнований.</w:t>
      </w:r>
    </w:p>
    <w:p w14:paraId="0C68E6DC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08:30 – Вход в зону (секторы), начало подготовки с правом промера глубин.</w:t>
      </w:r>
    </w:p>
    <w:p w14:paraId="2F6D39B3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08:45 - 5 минут до проверки прикормки и насадки</w:t>
      </w:r>
    </w:p>
    <w:p w14:paraId="0C4B4F36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09:00 - Начало проверки прикормки и насадки</w:t>
      </w:r>
    </w:p>
    <w:p w14:paraId="402A9386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09:50 - Начало прикармливания</w:t>
      </w:r>
    </w:p>
    <w:p w14:paraId="3C6A4B67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10:00 – Старт</w:t>
      </w:r>
    </w:p>
    <w:p w14:paraId="54DB9272" w14:textId="61582D33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lastRenderedPageBreak/>
        <w:t>14:55 - До финиша осталось 5 минут</w:t>
      </w:r>
    </w:p>
    <w:p w14:paraId="068E0C10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15:00 – Финиш.</w:t>
      </w:r>
    </w:p>
    <w:p w14:paraId="127183D4" w14:textId="4A504F46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15:00-16:00 – Взвешивание уловов и подведение итогов</w:t>
      </w:r>
    </w:p>
    <w:p w14:paraId="4B551024" w14:textId="43799C4B" w:rsidR="007B097A" w:rsidRDefault="00967D08" w:rsidP="007D509C">
      <w:pPr>
        <w:ind w:right="-1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</w:t>
      </w:r>
      <w:r w:rsidR="007D509C">
        <w:t xml:space="preserve"> </w:t>
      </w:r>
      <w:r w:rsidRPr="00057636">
        <w:t>обстоятельствами, включая погодные условия.</w:t>
      </w:r>
    </w:p>
    <w:p w14:paraId="36D47B35" w14:textId="080602A3" w:rsidR="00006867" w:rsidRDefault="00006867" w:rsidP="00006867">
      <w:pPr>
        <w:ind w:right="1417"/>
        <w:jc w:val="both"/>
      </w:pPr>
    </w:p>
    <w:p w14:paraId="2996F277" w14:textId="2206BC0D" w:rsidR="00967D08" w:rsidRPr="00006867" w:rsidRDefault="00006867" w:rsidP="00800536">
      <w:pPr>
        <w:pStyle w:val="aa"/>
        <w:numPr>
          <w:ilvl w:val="0"/>
          <w:numId w:val="5"/>
        </w:numPr>
        <w:jc w:val="center"/>
        <w:rPr>
          <w:b/>
        </w:rPr>
      </w:pPr>
      <w:r w:rsidRPr="00006867">
        <w:rPr>
          <w:b/>
        </w:rPr>
        <w:t>Требования к участникам и условия их допуска.</w:t>
      </w:r>
    </w:p>
    <w:p w14:paraId="2729B290" w14:textId="77777777" w:rsidR="00967D08" w:rsidRDefault="00967D08" w:rsidP="007B097A">
      <w:pPr>
        <w:pStyle w:val="aa"/>
        <w:ind w:left="780"/>
      </w:pPr>
    </w:p>
    <w:p w14:paraId="19590002" w14:textId="7B3BFACD" w:rsidR="007B097A" w:rsidRDefault="009073A9" w:rsidP="00800536">
      <w:pPr>
        <w:pStyle w:val="aa"/>
        <w:numPr>
          <w:ilvl w:val="1"/>
          <w:numId w:val="5"/>
        </w:numPr>
      </w:pPr>
      <w:r w:rsidRPr="009073A9">
        <w:t>Соревнования</w:t>
      </w:r>
      <w:r w:rsidR="007344F1">
        <w:t xml:space="preserve"> в</w:t>
      </w:r>
      <w:r w:rsidRPr="009073A9">
        <w:t xml:space="preserve"> </w:t>
      </w:r>
      <w:r w:rsidR="00696846">
        <w:t>личном</w:t>
      </w:r>
      <w:r w:rsidR="007344F1">
        <w:t xml:space="preserve"> зачете</w:t>
      </w:r>
      <w:r w:rsidRPr="009073A9">
        <w:t>.</w:t>
      </w:r>
    </w:p>
    <w:p w14:paraId="066218C8" w14:textId="0A80FEA1" w:rsidR="007B097A" w:rsidRDefault="009073A9" w:rsidP="00800536">
      <w:pPr>
        <w:pStyle w:val="aa"/>
        <w:numPr>
          <w:ilvl w:val="1"/>
          <w:numId w:val="5"/>
        </w:numPr>
      </w:pPr>
      <w:r w:rsidRPr="009073A9">
        <w:t>К участию в соревн</w:t>
      </w:r>
      <w:r w:rsidR="003312A8">
        <w:t xml:space="preserve">ованиях допускаются спортсмены </w:t>
      </w:r>
      <w:r w:rsidRPr="009073A9">
        <w:t>и рыболовы</w:t>
      </w:r>
      <w:r w:rsidR="007B097A">
        <w:t>-</w:t>
      </w:r>
      <w:r w:rsidRPr="009073A9">
        <w:t>любители</w:t>
      </w:r>
      <w:r w:rsidR="009547D5">
        <w:t>, не зависимо от пола.</w:t>
      </w:r>
    </w:p>
    <w:p w14:paraId="5AE29F32" w14:textId="2127F7D1" w:rsidR="007B097A" w:rsidRDefault="003312A8" w:rsidP="00800536">
      <w:pPr>
        <w:pStyle w:val="aa"/>
        <w:numPr>
          <w:ilvl w:val="1"/>
          <w:numId w:val="5"/>
        </w:numPr>
      </w:pPr>
      <w:r>
        <w:t>У</w:t>
      </w:r>
      <w:r w:rsidR="009073A9" w:rsidRPr="009073A9">
        <w:t xml:space="preserve">частники и спортсмены обязаны участвовать в церемонии открытия и закрытия соревнования. </w:t>
      </w:r>
    </w:p>
    <w:p w14:paraId="4302360D" w14:textId="761C5953" w:rsidR="007B097A" w:rsidRDefault="009073A9" w:rsidP="00800536">
      <w:pPr>
        <w:pStyle w:val="aa"/>
        <w:numPr>
          <w:ilvl w:val="1"/>
          <w:numId w:val="5"/>
        </w:numPr>
      </w:pPr>
      <w:r w:rsidRPr="009073A9">
        <w:t>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</w:t>
      </w:r>
      <w:r w:rsidR="00800536">
        <w:t>.</w:t>
      </w:r>
    </w:p>
    <w:p w14:paraId="46E07859" w14:textId="77777777" w:rsidR="007B097A" w:rsidRDefault="009073A9" w:rsidP="00800536">
      <w:pPr>
        <w:pStyle w:val="aa"/>
        <w:numPr>
          <w:ilvl w:val="1"/>
          <w:numId w:val="5"/>
        </w:numPr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14:paraId="2C75D031" w14:textId="77777777" w:rsidR="007B097A" w:rsidRDefault="009073A9" w:rsidP="00800536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14:paraId="287EB12E" w14:textId="4B3122E8" w:rsidR="00696846" w:rsidRDefault="009073A9" w:rsidP="00800536">
      <w:pPr>
        <w:pStyle w:val="aa"/>
        <w:numPr>
          <w:ilvl w:val="1"/>
          <w:numId w:val="5"/>
        </w:numPr>
      </w:pPr>
      <w:r w:rsidRPr="009073A9">
        <w:t>Участники в нетрезвом виде во время проведения соревнований дисквалифицируются</w:t>
      </w:r>
      <w:r w:rsidR="00800536">
        <w:t>.</w:t>
      </w:r>
    </w:p>
    <w:p w14:paraId="1F5FEFD4" w14:textId="77777777" w:rsidR="002B491D" w:rsidRDefault="002B491D" w:rsidP="007B097A">
      <w:pPr>
        <w:pStyle w:val="aa"/>
        <w:ind w:left="780" w:right="1417"/>
        <w:jc w:val="both"/>
      </w:pPr>
    </w:p>
    <w:p w14:paraId="04BFAC9C" w14:textId="5DDA5F95" w:rsidR="00BE61BF" w:rsidRPr="007344F1" w:rsidRDefault="00BE61BF" w:rsidP="00800536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Подведение итогов и определение победителей.</w:t>
      </w:r>
    </w:p>
    <w:p w14:paraId="484D85F5" w14:textId="77777777" w:rsidR="00010FC1" w:rsidRDefault="00010FC1" w:rsidP="00BE61BF">
      <w:pPr>
        <w:pStyle w:val="aa"/>
      </w:pPr>
    </w:p>
    <w:p w14:paraId="171F5F43" w14:textId="5EA769AA" w:rsidR="003E0B9E" w:rsidRDefault="003E0B9E" w:rsidP="00800536">
      <w:pPr>
        <w:pStyle w:val="aa"/>
        <w:numPr>
          <w:ilvl w:val="1"/>
          <w:numId w:val="5"/>
        </w:numPr>
        <w:jc w:val="both"/>
      </w:pPr>
      <w:r w:rsidRPr="009B12FB">
        <w:t xml:space="preserve">Результаты спортсменов определяются путем взвешивания их уловов. Улов на взвешивание спортсменами предъявляется в чистом виде, без воды, </w:t>
      </w:r>
      <w:r w:rsidR="00800536">
        <w:t xml:space="preserve">песка </w:t>
      </w:r>
      <w:r w:rsidRPr="009B12FB">
        <w:t>и грунта. Взвешивание уловов проводится на электронных весах (стационарных или типа безмена) с точностью, предусмотренной технической документацией на весы. При взвешивании улова спортсмена</w:t>
      </w:r>
      <w:r w:rsidR="00FA0AAD">
        <w:t>,</w:t>
      </w:r>
      <w:r w:rsidRPr="009B12FB">
        <w:t xml:space="preserve"> присутствуют</w:t>
      </w:r>
      <w:r w:rsidR="00FA0AAD">
        <w:t xml:space="preserve"> и</w:t>
      </w:r>
      <w:r w:rsidRPr="009B12FB">
        <w:t xml:space="preserve"> </w:t>
      </w:r>
      <w:r w:rsidR="00B41E3C" w:rsidRPr="009B12FB">
        <w:t>спортсмен,</w:t>
      </w:r>
      <w:r w:rsidRPr="009B12FB">
        <w:t xml:space="preserve"> </w:t>
      </w:r>
      <w:r w:rsidR="00FA0AAD">
        <w:t xml:space="preserve">и </w:t>
      </w:r>
      <w:r>
        <w:t>главный судья</w:t>
      </w:r>
      <w:r w:rsidRPr="009B12FB">
        <w:t>.</w:t>
      </w:r>
    </w:p>
    <w:p w14:paraId="2996587F" w14:textId="337129C1" w:rsidR="003E0B9E" w:rsidRDefault="003E0B9E" w:rsidP="00800536">
      <w:pPr>
        <w:pStyle w:val="aa"/>
        <w:numPr>
          <w:ilvl w:val="1"/>
          <w:numId w:val="5"/>
        </w:numPr>
        <w:jc w:val="both"/>
      </w:pPr>
      <w:r w:rsidRPr="00C507A7">
        <w:t>Результат (вес улова) каждого спортсмена объявляется сразу после взвешивания его улова и заносится в протокол. В протоколе</w:t>
      </w:r>
      <w:r w:rsidR="00800536">
        <w:t>,</w:t>
      </w:r>
      <w:r w:rsidRPr="00C507A7">
        <w:t xml:space="preserve"> напротив внесенного результата</w:t>
      </w:r>
      <w:r w:rsidR="00800536">
        <w:t>,</w:t>
      </w:r>
      <w:r w:rsidRPr="00C507A7">
        <w:t xml:space="preserve"> расписывается спортсмен. После взвешивания рыба сохраняется судьями до конца взвешивания уловов у всех спортсменов.</w:t>
      </w:r>
    </w:p>
    <w:p w14:paraId="07CDBABC" w14:textId="551A76D7" w:rsidR="003E0B9E" w:rsidRDefault="003E0B9E" w:rsidP="00800536">
      <w:pPr>
        <w:pStyle w:val="aa"/>
        <w:numPr>
          <w:ilvl w:val="1"/>
          <w:numId w:val="5"/>
        </w:numPr>
        <w:jc w:val="both"/>
      </w:pPr>
      <w:r w:rsidRPr="00C507A7">
        <w:t xml:space="preserve">Победителем признаётся спортсмен, имеющий наибольший </w:t>
      </w:r>
      <w:r w:rsidR="00E048DE">
        <w:t xml:space="preserve">суммарный </w:t>
      </w:r>
      <w:r w:rsidRPr="00C507A7">
        <w:t>вес улова. Остальные места распределяются в соответствии с весом улова. Спортсмен, имеющий больший</w:t>
      </w:r>
      <w:r w:rsidR="00E048DE">
        <w:t xml:space="preserve"> суммарный</w:t>
      </w:r>
      <w:r w:rsidRPr="00C507A7">
        <w:t xml:space="preserve"> вес улова, занимает более высокое место.</w:t>
      </w:r>
    </w:p>
    <w:p w14:paraId="5335C7C1" w14:textId="77777777" w:rsidR="003E0B9E" w:rsidRDefault="003E0B9E" w:rsidP="00800536">
      <w:pPr>
        <w:pStyle w:val="aa"/>
        <w:numPr>
          <w:ilvl w:val="1"/>
          <w:numId w:val="5"/>
        </w:numPr>
        <w:jc w:val="both"/>
      </w:pPr>
      <w:r w:rsidRPr="00C507A7">
        <w:t>В случае равного веса пойманной рыбы у двух или более спортсменов преимущество отдается спортсмену с наиб</w:t>
      </w:r>
      <w:r>
        <w:t>ольшим количеством рыб в улове.</w:t>
      </w:r>
    </w:p>
    <w:p w14:paraId="513D28EE" w14:textId="77777777" w:rsidR="003E0B9E" w:rsidRPr="00C507A7" w:rsidRDefault="003E0B9E" w:rsidP="00800536">
      <w:pPr>
        <w:pStyle w:val="aa"/>
        <w:numPr>
          <w:ilvl w:val="1"/>
          <w:numId w:val="5"/>
        </w:numPr>
        <w:jc w:val="both"/>
      </w:pPr>
      <w:r w:rsidRPr="00C507A7">
        <w:t>Участникам соревнований, не поймавшим рыбу за все время соревнований, присваивается место, равное общему количеству участников.</w:t>
      </w:r>
    </w:p>
    <w:p w14:paraId="007A9CCD" w14:textId="77777777" w:rsidR="00712C48" w:rsidRDefault="00712C48" w:rsidP="00712C48">
      <w:pPr>
        <w:pStyle w:val="aa"/>
      </w:pPr>
    </w:p>
    <w:p w14:paraId="7D42D0D4" w14:textId="77777777" w:rsidR="00B15C2E" w:rsidRDefault="00B15C2E" w:rsidP="00B15C2E">
      <w:pPr>
        <w:pStyle w:val="aa"/>
        <w:ind w:left="780"/>
        <w:jc w:val="both"/>
      </w:pPr>
    </w:p>
    <w:p w14:paraId="0752487C" w14:textId="07A00E8A" w:rsidR="00B15C2E" w:rsidRDefault="00BE61BF" w:rsidP="00800536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Награждение.</w:t>
      </w:r>
    </w:p>
    <w:p w14:paraId="225A67BA" w14:textId="77777777" w:rsidR="00800536" w:rsidRPr="007344F1" w:rsidRDefault="00800536" w:rsidP="00800536">
      <w:pPr>
        <w:pStyle w:val="aa"/>
        <w:rPr>
          <w:b/>
        </w:rPr>
      </w:pPr>
    </w:p>
    <w:p w14:paraId="7AB36D13" w14:textId="0238DDF2" w:rsidR="00B15C2E" w:rsidRDefault="00800536" w:rsidP="00800536">
      <w:pPr>
        <w:pStyle w:val="aa"/>
        <w:numPr>
          <w:ilvl w:val="1"/>
          <w:numId w:val="5"/>
        </w:numPr>
        <w:jc w:val="both"/>
      </w:pPr>
      <w:r>
        <w:t>Участники, занявшие 1,2,3 место,</w:t>
      </w:r>
      <w:r w:rsidR="00550194" w:rsidRPr="00550194">
        <w:t xml:space="preserve"> награжда</w:t>
      </w:r>
      <w:r>
        <w:t>ю</w:t>
      </w:r>
      <w:r w:rsidR="00550194" w:rsidRPr="00550194">
        <w:t>тся медалью</w:t>
      </w:r>
      <w:r>
        <w:t xml:space="preserve"> </w:t>
      </w:r>
      <w:r w:rsidR="00550194" w:rsidRPr="00550194">
        <w:t>и дипломом</w:t>
      </w:r>
      <w:r w:rsidR="00E837FC">
        <w:t xml:space="preserve">, а также призами от </w:t>
      </w:r>
      <w:r>
        <w:t>магазина «БЛЕСНА»</w:t>
      </w:r>
      <w:r w:rsidR="00550194" w:rsidRPr="00550194">
        <w:t xml:space="preserve">. </w:t>
      </w:r>
      <w:r>
        <w:t xml:space="preserve">Победитель также получает кубок! </w:t>
      </w:r>
    </w:p>
    <w:p w14:paraId="353C5319" w14:textId="77777777" w:rsidR="003E0B9E" w:rsidRPr="003E0B9E" w:rsidRDefault="003E0B9E" w:rsidP="003E0B9E">
      <w:pPr>
        <w:pStyle w:val="aa"/>
        <w:rPr>
          <w:b/>
        </w:rPr>
      </w:pPr>
    </w:p>
    <w:p w14:paraId="6D6772ED" w14:textId="7B6ADBE3" w:rsidR="00B15C2E" w:rsidRPr="00800536" w:rsidRDefault="00B15C2E" w:rsidP="00800536">
      <w:pPr>
        <w:rPr>
          <w:b/>
        </w:rPr>
      </w:pPr>
    </w:p>
    <w:p w14:paraId="001ACF86" w14:textId="40B7958D" w:rsidR="00B15C2E" w:rsidRDefault="00BE61BF" w:rsidP="00800536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Заявки на участие.</w:t>
      </w:r>
      <w:r w:rsidR="00800536">
        <w:rPr>
          <w:b/>
        </w:rPr>
        <w:t xml:space="preserve"> </w:t>
      </w:r>
    </w:p>
    <w:p w14:paraId="5DF12833" w14:textId="77777777" w:rsidR="00800536" w:rsidRPr="00854B15" w:rsidRDefault="00800536" w:rsidP="00800536">
      <w:pPr>
        <w:pStyle w:val="aa"/>
        <w:rPr>
          <w:b/>
        </w:rPr>
      </w:pPr>
    </w:p>
    <w:p w14:paraId="44E010E9" w14:textId="3018F58A" w:rsidR="00E837FC" w:rsidRPr="00E837FC" w:rsidRDefault="00E837FC" w:rsidP="00800536">
      <w:pPr>
        <w:pStyle w:val="aa"/>
        <w:numPr>
          <w:ilvl w:val="1"/>
          <w:numId w:val="5"/>
        </w:numPr>
        <w:tabs>
          <w:tab w:val="left" w:pos="993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Предварительную з</w:t>
      </w:r>
      <w:r w:rsidR="00B15C2E" w:rsidRPr="00B15C2E">
        <w:rPr>
          <w:rFonts w:eastAsiaTheme="minorHAnsi"/>
          <w:lang w:eastAsia="en-US"/>
        </w:rPr>
        <w:t xml:space="preserve">аявку на участие в соревнованиях можно подать до </w:t>
      </w:r>
      <w:r w:rsidR="00712C48">
        <w:rPr>
          <w:rFonts w:eastAsiaTheme="minorHAnsi"/>
          <w:lang w:eastAsia="en-US"/>
        </w:rPr>
        <w:t xml:space="preserve">18-00 часов </w:t>
      </w:r>
      <w:r w:rsidR="000E020D">
        <w:rPr>
          <w:rFonts w:eastAsiaTheme="minorHAnsi"/>
          <w:lang w:eastAsia="en-US"/>
        </w:rPr>
        <w:t>18 июня</w:t>
      </w:r>
      <w:r w:rsidR="00B15C2E" w:rsidRPr="00B15C2E">
        <w:rPr>
          <w:rFonts w:eastAsiaTheme="minorHAnsi"/>
          <w:lang w:eastAsia="en-US"/>
        </w:rPr>
        <w:t xml:space="preserve"> 20</w:t>
      </w:r>
      <w:r w:rsidR="001751CB">
        <w:rPr>
          <w:rFonts w:eastAsiaTheme="minorHAnsi"/>
          <w:lang w:eastAsia="en-US"/>
        </w:rPr>
        <w:t>2</w:t>
      </w:r>
      <w:r w:rsidR="000E020D">
        <w:rPr>
          <w:rFonts w:eastAsiaTheme="minorHAnsi"/>
          <w:lang w:eastAsia="en-US"/>
        </w:rPr>
        <w:t>1</w:t>
      </w:r>
      <w:r w:rsidR="00B15C2E" w:rsidRPr="00B15C2E">
        <w:rPr>
          <w:rFonts w:eastAsiaTheme="minorHAnsi"/>
          <w:lang w:eastAsia="en-US"/>
        </w:rPr>
        <w:t xml:space="preserve"> </w:t>
      </w:r>
      <w:r w:rsidR="001751CB" w:rsidRPr="00B15C2E">
        <w:rPr>
          <w:rFonts w:eastAsiaTheme="minorHAnsi"/>
          <w:lang w:eastAsia="en-US"/>
        </w:rPr>
        <w:t>года</w:t>
      </w:r>
      <w:r w:rsidR="000E020D">
        <w:rPr>
          <w:rFonts w:eastAsiaTheme="minorHAnsi"/>
          <w:lang w:eastAsia="en-US"/>
        </w:rPr>
        <w:t xml:space="preserve">. Сделать это можно в группе в ВК «Рыбалка в Ханты-Мансийске», нажав на специальную форму сбора заявок в меню группы.  </w:t>
      </w:r>
      <w:hyperlink r:id="rId13" w:history="1">
        <w:r w:rsidR="000E020D" w:rsidRPr="00050A4E">
          <w:rPr>
            <w:rStyle w:val="ad"/>
          </w:rPr>
          <w:t>https://vk.com/hm_fishing</w:t>
        </w:r>
      </w:hyperlink>
    </w:p>
    <w:p w14:paraId="4760A612" w14:textId="4530892D" w:rsidR="00423882" w:rsidRPr="00344282" w:rsidRDefault="00E837FC" w:rsidP="00423882">
      <w:pPr>
        <w:suppressAutoHyphens w:val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 также можно заявится уже на месте, в отведённое для регистрации время.</w:t>
      </w:r>
    </w:p>
    <w:p w14:paraId="39F7211E" w14:textId="77777777" w:rsidR="00E837FC" w:rsidRDefault="00E837FC" w:rsidP="00423882">
      <w:pPr>
        <w:pStyle w:val="aa"/>
        <w:ind w:left="709"/>
        <w:rPr>
          <w:rFonts w:eastAsiaTheme="minorHAnsi"/>
          <w:lang w:eastAsia="en-US"/>
        </w:rPr>
      </w:pPr>
    </w:p>
    <w:p w14:paraId="04AC929E" w14:textId="4890823A" w:rsidR="00B15C2E" w:rsidRDefault="00BE61BF" w:rsidP="00800536">
      <w:pPr>
        <w:pStyle w:val="aa"/>
        <w:numPr>
          <w:ilvl w:val="0"/>
          <w:numId w:val="5"/>
        </w:numPr>
        <w:jc w:val="center"/>
      </w:pPr>
      <w:r w:rsidRPr="007344F1">
        <w:rPr>
          <w:b/>
        </w:rPr>
        <w:t>Прочие условия</w:t>
      </w:r>
      <w:r w:rsidRPr="00BE61BF">
        <w:t>.</w:t>
      </w:r>
    </w:p>
    <w:p w14:paraId="6AE0D5C4" w14:textId="77777777" w:rsidR="000E020D" w:rsidRDefault="000E020D" w:rsidP="000E020D">
      <w:pPr>
        <w:pStyle w:val="aa"/>
      </w:pPr>
    </w:p>
    <w:p w14:paraId="5E9DB050" w14:textId="2B9BE26E" w:rsidR="00E837FC" w:rsidRDefault="00BE61BF" w:rsidP="00800536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14:paraId="164A6DDB" w14:textId="3E6FAE8F" w:rsidR="00CE0ACC" w:rsidRPr="00CE0ACC" w:rsidRDefault="00CE0ACC" w:rsidP="00800536">
      <w:pPr>
        <w:pStyle w:val="aa"/>
        <w:numPr>
          <w:ilvl w:val="1"/>
          <w:numId w:val="5"/>
        </w:numPr>
        <w:tabs>
          <w:tab w:val="left" w:pos="993"/>
        </w:tabs>
        <w:jc w:val="both"/>
        <w:rPr>
          <w:b/>
          <w:bCs/>
        </w:rPr>
      </w:pPr>
      <w:r w:rsidRPr="00CE0ACC">
        <w:rPr>
          <w:b/>
          <w:bCs/>
        </w:rPr>
        <w:t>Ознакомиться с правилами можно в приложении 1</w:t>
      </w:r>
      <w:r w:rsidR="000E020D">
        <w:rPr>
          <w:b/>
          <w:bCs/>
        </w:rPr>
        <w:t>.</w:t>
      </w:r>
    </w:p>
    <w:p w14:paraId="5CF9BB8C" w14:textId="77777777" w:rsidR="00B15C2E" w:rsidRDefault="00BE61BF" w:rsidP="00800536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14:paraId="739CDDC5" w14:textId="77777777" w:rsidR="00B15C2E" w:rsidRDefault="00BE61BF" w:rsidP="00800536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14:paraId="63F4CEB1" w14:textId="77777777" w:rsidR="00B15C2E" w:rsidRDefault="00BE61BF" w:rsidP="00800536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14:paraId="41AA4D85" w14:textId="7B417A50" w:rsidR="00B15C2E" w:rsidRDefault="00BE61BF" w:rsidP="000E020D">
      <w:pPr>
        <w:pStyle w:val="aa"/>
        <w:numPr>
          <w:ilvl w:val="1"/>
          <w:numId w:val="5"/>
        </w:numPr>
        <w:tabs>
          <w:tab w:val="left" w:pos="993"/>
        </w:tabs>
        <w:ind w:left="851"/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14:paraId="19FE393D" w14:textId="46E76D96" w:rsidR="001751CB" w:rsidRDefault="001751CB" w:rsidP="00800536">
      <w:pPr>
        <w:pStyle w:val="aa"/>
        <w:numPr>
          <w:ilvl w:val="0"/>
          <w:numId w:val="5"/>
        </w:numPr>
      </w:pPr>
      <w:r>
        <w:t>Данное положение является официальным вызовом на соревнования</w:t>
      </w:r>
      <w:r w:rsidR="00E837FC">
        <w:t>.</w:t>
      </w:r>
    </w:p>
    <w:p w14:paraId="3763F221" w14:textId="104C9F47" w:rsidR="00F26E9D" w:rsidRDefault="00F26E9D" w:rsidP="00F26E9D">
      <w:pPr>
        <w:pStyle w:val="aa"/>
      </w:pPr>
    </w:p>
    <w:p w14:paraId="66871E9D" w14:textId="36E50540" w:rsidR="00F26E9D" w:rsidRDefault="00F26E9D" w:rsidP="00F26E9D">
      <w:pPr>
        <w:pStyle w:val="aa"/>
      </w:pPr>
      <w:r>
        <w:t xml:space="preserve">Дополнительная информация в группе ВК </w:t>
      </w:r>
      <w:hyperlink r:id="rId14" w:history="1">
        <w:r w:rsidRPr="00050A4E">
          <w:rPr>
            <w:rStyle w:val="ad"/>
          </w:rPr>
          <w:t>https://vk.com/hm_fishing</w:t>
        </w:r>
      </w:hyperlink>
      <w:r>
        <w:t xml:space="preserve"> или по телефону 89</w:t>
      </w:r>
      <w:r w:rsidR="000E020D">
        <w:t>821809737</w:t>
      </w:r>
      <w:r>
        <w:t xml:space="preserve"> (Михаил)</w:t>
      </w:r>
    </w:p>
    <w:p w14:paraId="0D5BFB68" w14:textId="4DD054B2" w:rsidR="00423882" w:rsidRDefault="00423882" w:rsidP="00423882">
      <w:pPr>
        <w:jc w:val="both"/>
      </w:pPr>
    </w:p>
    <w:p w14:paraId="4C4E0136" w14:textId="67915892" w:rsidR="00CE0ACC" w:rsidRDefault="00CE0ACC" w:rsidP="00423882">
      <w:pPr>
        <w:jc w:val="both"/>
      </w:pPr>
    </w:p>
    <w:p w14:paraId="4DFFBEB7" w14:textId="67445EF9" w:rsidR="00CE0ACC" w:rsidRDefault="00CE0ACC" w:rsidP="00423882">
      <w:pPr>
        <w:jc w:val="both"/>
      </w:pPr>
    </w:p>
    <w:p w14:paraId="44FC7742" w14:textId="24780209" w:rsidR="00CE0ACC" w:rsidRDefault="00CE0ACC" w:rsidP="00423882">
      <w:pPr>
        <w:jc w:val="both"/>
      </w:pPr>
    </w:p>
    <w:p w14:paraId="3F7D1686" w14:textId="65991B82" w:rsidR="00CE0ACC" w:rsidRDefault="00CE0ACC" w:rsidP="00CE0ACC">
      <w:pPr>
        <w:ind w:firstLine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14:paraId="3DC13BF8" w14:textId="77777777" w:rsidR="00FA0AAD" w:rsidRDefault="00FA0AAD" w:rsidP="00CE0ACC">
      <w:pPr>
        <w:ind w:firstLine="851"/>
        <w:jc w:val="right"/>
        <w:rPr>
          <w:b/>
          <w:bCs/>
          <w:sz w:val="28"/>
          <w:szCs w:val="28"/>
        </w:rPr>
      </w:pPr>
    </w:p>
    <w:p w14:paraId="3CD5E89F" w14:textId="77777777" w:rsidR="00CE0ACC" w:rsidRDefault="00CE0ACC" w:rsidP="00CE0ACC">
      <w:pPr>
        <w:ind w:firstLine="851"/>
        <w:rPr>
          <w:b/>
          <w:bCs/>
          <w:sz w:val="28"/>
          <w:szCs w:val="28"/>
        </w:rPr>
      </w:pPr>
    </w:p>
    <w:p w14:paraId="54A3B0D6" w14:textId="0B3733D4" w:rsidR="005633AD" w:rsidRPr="006C55BE" w:rsidRDefault="005633AD" w:rsidP="005633AD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 xml:space="preserve">Соревнования проводятся в </w:t>
      </w:r>
      <w:r>
        <w:rPr>
          <w:sz w:val="26"/>
          <w:szCs w:val="26"/>
        </w:rPr>
        <w:t>один</w:t>
      </w:r>
      <w:r w:rsidRPr="006C55BE">
        <w:rPr>
          <w:sz w:val="26"/>
          <w:szCs w:val="26"/>
        </w:rPr>
        <w:t xml:space="preserve"> тур в </w:t>
      </w:r>
      <w:r>
        <w:rPr>
          <w:sz w:val="26"/>
          <w:szCs w:val="26"/>
        </w:rPr>
        <w:t>один</w:t>
      </w:r>
      <w:r w:rsidRPr="006C55BE">
        <w:rPr>
          <w:sz w:val="26"/>
          <w:szCs w:val="26"/>
        </w:rPr>
        <w:t xml:space="preserve"> д</w:t>
      </w:r>
      <w:r>
        <w:rPr>
          <w:sz w:val="26"/>
          <w:szCs w:val="26"/>
        </w:rPr>
        <w:t>ень,</w:t>
      </w:r>
      <w:r w:rsidRPr="006C55BE">
        <w:rPr>
          <w:sz w:val="26"/>
          <w:szCs w:val="26"/>
        </w:rPr>
        <w:t xml:space="preserve"> продолжительностью тура 5 часов. При непредвиденных </w:t>
      </w:r>
      <w:r w:rsidRPr="006C55BE">
        <w:rPr>
          <w:sz w:val="26"/>
          <w:szCs w:val="26"/>
        </w:rPr>
        <w:t>обстоятельствах, в случае если</w:t>
      </w:r>
      <w:r w:rsidRPr="006C55BE">
        <w:rPr>
          <w:sz w:val="26"/>
          <w:szCs w:val="26"/>
        </w:rPr>
        <w:t xml:space="preserve"> сложившиеся обстоятельства не позволяют провести </w:t>
      </w:r>
      <w:r>
        <w:rPr>
          <w:sz w:val="26"/>
          <w:szCs w:val="26"/>
        </w:rPr>
        <w:t xml:space="preserve">тур полностью, </w:t>
      </w:r>
      <w:r w:rsidRPr="006C55BE">
        <w:rPr>
          <w:sz w:val="26"/>
          <w:szCs w:val="26"/>
        </w:rPr>
        <w:t xml:space="preserve">соревнование считается состоявшимся по результатам </w:t>
      </w:r>
      <w:r>
        <w:rPr>
          <w:sz w:val="26"/>
          <w:szCs w:val="26"/>
        </w:rPr>
        <w:t>прошедшего времени</w:t>
      </w:r>
      <w:r w:rsidRPr="006C55BE">
        <w:rPr>
          <w:sz w:val="26"/>
          <w:szCs w:val="26"/>
        </w:rPr>
        <w:t xml:space="preserve"> тура</w:t>
      </w:r>
      <w:r>
        <w:rPr>
          <w:sz w:val="26"/>
          <w:szCs w:val="26"/>
        </w:rPr>
        <w:t>.</w:t>
      </w:r>
      <w:r w:rsidRPr="006C55BE">
        <w:rPr>
          <w:sz w:val="26"/>
          <w:szCs w:val="26"/>
        </w:rPr>
        <w:t xml:space="preserve"> </w:t>
      </w:r>
    </w:p>
    <w:p w14:paraId="5308DFBD" w14:textId="1524494D" w:rsidR="005633AD" w:rsidRDefault="005633AD" w:rsidP="005633AD">
      <w:pPr>
        <w:pStyle w:val="a5"/>
        <w:shd w:val="clear" w:color="auto" w:fill="F5F5F5"/>
        <w:spacing w:before="0" w:after="150" w:line="300" w:lineRule="atLeast"/>
        <w:textAlignment w:val="baseline"/>
        <w:rPr>
          <w:rStyle w:val="af"/>
          <w:sz w:val="26"/>
          <w:szCs w:val="26"/>
          <w:bdr w:val="none" w:sz="0" w:space="0" w:color="auto" w:frame="1"/>
        </w:rPr>
      </w:pPr>
      <w:r w:rsidRPr="006C55BE">
        <w:rPr>
          <w:sz w:val="26"/>
          <w:szCs w:val="26"/>
        </w:rPr>
        <w:t xml:space="preserve">Участок соревнований делится на </w:t>
      </w:r>
      <w:r>
        <w:rPr>
          <w:sz w:val="26"/>
          <w:szCs w:val="26"/>
        </w:rPr>
        <w:t>сектора.</w:t>
      </w:r>
      <w:r w:rsidRPr="006C55BE">
        <w:rPr>
          <w:sz w:val="26"/>
          <w:szCs w:val="26"/>
        </w:rPr>
        <w:t xml:space="preserve"> Все участники жеребьевкой распределяются перед началом тура по секторам. Ширина сектора – 10 метров. </w:t>
      </w:r>
      <w:r>
        <w:rPr>
          <w:sz w:val="26"/>
          <w:szCs w:val="26"/>
        </w:rPr>
        <w:t>Ловить нужно весь тур в одном секторе, который выпал вам жребием.</w:t>
      </w:r>
    </w:p>
    <w:p w14:paraId="35930F09" w14:textId="77777777" w:rsidR="005633AD" w:rsidRDefault="005633AD" w:rsidP="005C7C83">
      <w:pPr>
        <w:pStyle w:val="a5"/>
        <w:shd w:val="clear" w:color="auto" w:fill="F5F5F5"/>
        <w:spacing w:before="0" w:after="0" w:line="300" w:lineRule="atLeast"/>
        <w:textAlignment w:val="baseline"/>
        <w:rPr>
          <w:rStyle w:val="af"/>
          <w:sz w:val="26"/>
          <w:szCs w:val="26"/>
          <w:bdr w:val="none" w:sz="0" w:space="0" w:color="auto" w:frame="1"/>
        </w:rPr>
      </w:pPr>
    </w:p>
    <w:p w14:paraId="4D83F7EE" w14:textId="36FE4B83" w:rsidR="005C7C83" w:rsidRPr="006C55BE" w:rsidRDefault="005C7C83" w:rsidP="005C7C83">
      <w:pPr>
        <w:pStyle w:val="a5"/>
        <w:shd w:val="clear" w:color="auto" w:fill="F5F5F5"/>
        <w:spacing w:before="0" w:after="0" w:line="300" w:lineRule="atLeast"/>
        <w:textAlignment w:val="baseline"/>
        <w:rPr>
          <w:sz w:val="26"/>
          <w:szCs w:val="26"/>
        </w:rPr>
      </w:pPr>
      <w:r w:rsidRPr="006C55BE">
        <w:rPr>
          <w:rStyle w:val="af"/>
          <w:sz w:val="26"/>
          <w:szCs w:val="26"/>
          <w:bdr w:val="none" w:sz="0" w:space="0" w:color="auto" w:frame="1"/>
        </w:rPr>
        <w:t>ТРЕБОВАНИЯ К СНАСТЯМ</w:t>
      </w:r>
    </w:p>
    <w:p w14:paraId="5ACB4332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Длина удилищ не должна превышать 4,5 метра. Удилища оснащаются пропускными кольцами, катушкой с леской (шнуром), кормушкой и одним одинарным крючком на поводке. Удилища могут оснащаться сигнализирующей поклевку вершинкой (не обязательно съемной).</w:t>
      </w:r>
    </w:p>
    <w:p w14:paraId="42DDB7EB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В качестве сигнализатора поклевки допускается использование вершинки (кончика) удилища</w:t>
      </w:r>
      <w:r>
        <w:rPr>
          <w:sz w:val="26"/>
          <w:szCs w:val="26"/>
        </w:rPr>
        <w:t xml:space="preserve"> или </w:t>
      </w:r>
      <w:r w:rsidRPr="006C55BE">
        <w:rPr>
          <w:sz w:val="26"/>
          <w:szCs w:val="26"/>
        </w:rPr>
        <w:t>каких-либо других сигнализаторов поклевки</w:t>
      </w:r>
      <w:r>
        <w:rPr>
          <w:sz w:val="26"/>
          <w:szCs w:val="26"/>
        </w:rPr>
        <w:t>.</w:t>
      </w:r>
    </w:p>
    <w:p w14:paraId="4EE59BA5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Для ловли и прикармливания раз</w:t>
      </w:r>
      <w:r w:rsidRPr="006C55BE">
        <w:rPr>
          <w:sz w:val="26"/>
          <w:szCs w:val="26"/>
        </w:rPr>
        <w:softHyphen/>
        <w:t>решается использовать не только специализированные фидерные удилища, но и удилища других типов (например, карповые, спиннинговые и пр.).</w:t>
      </w:r>
    </w:p>
    <w:p w14:paraId="5990EAA6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Спортсмен имеет право оснастить неограниченное количество удилищ, но ловить одновременно можно только одним удилищем.</w:t>
      </w:r>
    </w:p>
    <w:p w14:paraId="51BC9C03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До четвертого сигнала («Начало прикармливания») для исследования точек ловли, в том числе для промера глубины, спортсмены обязаны применять удилища, оборудованные оснасткой с грузилом без крючка и кормушки. В составе оснасток, применяемых для промера глубин, использовать дополнительные приспособления с положительной плавучестью (поплавок-маркер и т. п.) запрещается.</w:t>
      </w:r>
    </w:p>
    <w:p w14:paraId="4BBA11F4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lastRenderedPageBreak/>
        <w:t>Разрешается оснастка, которая в случае обрыва поводка или основной лески (шнура) позволит рыбе легко освободиться от кормушки. Между кормушкой и поводком с крючком разрешается использовать стопор, предотвращающий соскальзывание кормушки на поводок с крючком. Кормушка может крепиться к основной леске или шок-лидеру при помощи любого скользящего элемента (вертлюг, бусина, петля, карабин и т. п.), как с использованием отвода из лески (шнура) любой длины, так и без отвода. Любые детали оснастки, ограничивающие перемещение кормушки по основной леске и/или шок-лидеру в сторону от поводка, запрещены. При применении шок-лидера скользящее крепление кормушки должно обеспечивать их прохождение через узел, связывающий шок-лидер и основную леску, под собственным весом пустой кормушки.</w:t>
      </w:r>
    </w:p>
    <w:p w14:paraId="3C4FA8F0" w14:textId="2CC5D323" w:rsidR="005C7C83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В процессе соревнования разрешается применять отдельные удилища для прикармливания и промера глубины, не оснащенные крючком. Требования к этим удилищам в части длины и оснащения кольцами и катушкой те же, что и к удилищам, которыми производится ловля. Удилища, применяемые для этих целей, оснащать сигнализирующей поклевку вершинкой не обязательно. Скользящее крепление кормушки на удилищах, применяемых для прикармливания без оснащения крючком, не обязательно.</w:t>
      </w:r>
    </w:p>
    <w:p w14:paraId="051D43D0" w14:textId="77777777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Во время соревнований спортсменам разрешается пользоваться платформами, максимальные размеры которых 1×1 метр.</w:t>
      </w:r>
    </w:p>
    <w:p w14:paraId="4EBF4519" w14:textId="77777777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Снасти, оснастки, платформы и прочие предметы (и их части), располагаемые в секторе, не должны выходить за пределы сектора.</w:t>
      </w:r>
    </w:p>
    <w:p w14:paraId="1ACAB550" w14:textId="77777777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Платформа может быть расположена в любом месте сектора по усмотрению спортсмена. В качестве платформы могут быть использованы рыболовные ящики (для сидения рыболова), кресла, стулья, которые должны располагаться в одну линию. Рядом с основной платформой в одну линию могут быть установлены дополнительные платформы, предназначенные исключительно для вспомогательного оборудования и материалов.</w:t>
      </w:r>
    </w:p>
    <w:p w14:paraId="6D9A80BF" w14:textId="63E9AE68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 xml:space="preserve">В секторе могут быть установлены столики, стойки и т. п., предназначенные для удилищ, вспомогательного оборудования, материалов. В тех случаях, когда береговая линия не позволяет разместить всех спортсменов в одну линию, по решению ГСК, в некоторых секторах для соблюдения этого условия разрешается устанавливать в воду опоры рыболовного ящика либо платформы. Все остальные опоры, стойки, крепления и т. п., при том уровне воды, который имеется на момент проверки прикормки в секторе спортсмена, должны находиться на берегу. </w:t>
      </w:r>
    </w:p>
    <w:p w14:paraId="5B4A128D" w14:textId="38D2252E" w:rsidR="005D2863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 xml:space="preserve">Каждый спортсмен обязан иметь садок для хранения пойманной рыбы. Разрешено использование </w:t>
      </w:r>
      <w:proofErr w:type="spellStart"/>
      <w:r w:rsidRPr="006C55BE">
        <w:rPr>
          <w:sz w:val="26"/>
          <w:szCs w:val="26"/>
        </w:rPr>
        <w:t>подсачека</w:t>
      </w:r>
      <w:proofErr w:type="spellEnd"/>
      <w:r w:rsidRPr="006C55BE">
        <w:rPr>
          <w:sz w:val="26"/>
          <w:szCs w:val="26"/>
        </w:rPr>
        <w:t xml:space="preserve">. </w:t>
      </w:r>
      <w:proofErr w:type="spellStart"/>
      <w:r w:rsidRPr="006C55BE">
        <w:rPr>
          <w:sz w:val="26"/>
          <w:szCs w:val="26"/>
        </w:rPr>
        <w:t>Подсачеком</w:t>
      </w:r>
      <w:proofErr w:type="spellEnd"/>
      <w:r w:rsidRPr="006C55BE">
        <w:rPr>
          <w:sz w:val="26"/>
          <w:szCs w:val="26"/>
        </w:rPr>
        <w:t xml:space="preserve"> может пользоваться только сам спортсмен. После сигнала «Старт» и до взвешивания улова садок должен быть максимально погружен в воду, по возможности, по всей его длине. </w:t>
      </w:r>
    </w:p>
    <w:p w14:paraId="70E93577" w14:textId="37B39003" w:rsidR="005D2863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Спортсмену разрешается применять насадку и прикормку только естественного происхождения.</w:t>
      </w:r>
    </w:p>
    <w:p w14:paraId="09A7F13F" w14:textId="77777777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Запрещаются насадки и прикормки, содержащие в переработанном или в не переработанном виде рыбу (за исключением рыбной муки), муравьев, муравьиные яйца и икру рыб. Запрещено использование любых искусственных насадок. Запрещается применение наркотических и одурманивающих рыбу веществ.</w:t>
      </w:r>
    </w:p>
    <w:p w14:paraId="67F3A904" w14:textId="77777777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</w:p>
    <w:p w14:paraId="337ED182" w14:textId="77777777" w:rsidR="005633AD" w:rsidRPr="006C55BE" w:rsidRDefault="005633AD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</w:p>
    <w:p w14:paraId="2AF2CBB1" w14:textId="77777777" w:rsidR="00CE0ACC" w:rsidRPr="00B15C2E" w:rsidRDefault="00CE0ACC" w:rsidP="005C7C83">
      <w:pPr>
        <w:ind w:firstLine="851"/>
      </w:pPr>
    </w:p>
    <w:sectPr w:rsidR="00CE0ACC" w:rsidRPr="00B15C2E" w:rsidSect="00894C74">
      <w:footerReference w:type="default" r:id="rId15"/>
      <w:pgSz w:w="11906" w:h="16838"/>
      <w:pgMar w:top="567" w:right="566" w:bottom="284" w:left="127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1574" w14:textId="77777777" w:rsidR="001A27A9" w:rsidRDefault="001A27A9" w:rsidP="00E7325B">
      <w:r>
        <w:separator/>
      </w:r>
    </w:p>
  </w:endnote>
  <w:endnote w:type="continuationSeparator" w:id="0">
    <w:p w14:paraId="68B4685C" w14:textId="77777777" w:rsidR="001A27A9" w:rsidRDefault="001A27A9" w:rsidP="00E7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17461"/>
      <w:docPartObj>
        <w:docPartGallery w:val="Page Numbers (Bottom of Page)"/>
        <w:docPartUnique/>
      </w:docPartObj>
    </w:sdtPr>
    <w:sdtEndPr/>
    <w:sdtContent>
      <w:p w14:paraId="02BD040A" w14:textId="77777777" w:rsidR="00E7325B" w:rsidRDefault="00E7325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0A204" w14:textId="77777777" w:rsidR="00E7325B" w:rsidRDefault="00E732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3BF4" w14:textId="77777777" w:rsidR="001A27A9" w:rsidRDefault="001A27A9" w:rsidP="00E7325B">
      <w:r>
        <w:separator/>
      </w:r>
    </w:p>
  </w:footnote>
  <w:footnote w:type="continuationSeparator" w:id="0">
    <w:p w14:paraId="2E7EA997" w14:textId="77777777" w:rsidR="001A27A9" w:rsidRDefault="001A27A9" w:rsidP="00E7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7A36C2A"/>
    <w:multiLevelType w:val="hybridMultilevel"/>
    <w:tmpl w:val="8F3464D8"/>
    <w:lvl w:ilvl="0" w:tplc="D676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351A3F"/>
    <w:multiLevelType w:val="multilevel"/>
    <w:tmpl w:val="01D4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9"/>
  </w:num>
  <w:num w:numId="5">
    <w:abstractNumId w:val="21"/>
  </w:num>
  <w:num w:numId="6">
    <w:abstractNumId w:val="16"/>
  </w:num>
  <w:num w:numId="7">
    <w:abstractNumId w:val="10"/>
  </w:num>
  <w:num w:numId="8">
    <w:abstractNumId w:val="4"/>
  </w:num>
  <w:num w:numId="9">
    <w:abstractNumId w:val="8"/>
  </w:num>
  <w:num w:numId="10">
    <w:abstractNumId w:val="15"/>
  </w:num>
  <w:num w:numId="11">
    <w:abstractNumId w:val="19"/>
  </w:num>
  <w:num w:numId="12">
    <w:abstractNumId w:val="3"/>
  </w:num>
  <w:num w:numId="13">
    <w:abstractNumId w:val="20"/>
  </w:num>
  <w:num w:numId="14">
    <w:abstractNumId w:val="17"/>
  </w:num>
  <w:num w:numId="15">
    <w:abstractNumId w:val="14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3"/>
  </w:num>
  <w:num w:numId="21">
    <w:abstractNumId w:val="11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A2"/>
    <w:rsid w:val="000059CB"/>
    <w:rsid w:val="00006867"/>
    <w:rsid w:val="00010FC1"/>
    <w:rsid w:val="00057636"/>
    <w:rsid w:val="00071923"/>
    <w:rsid w:val="000A6310"/>
    <w:rsid w:val="000E020D"/>
    <w:rsid w:val="000F6924"/>
    <w:rsid w:val="00100F18"/>
    <w:rsid w:val="00106984"/>
    <w:rsid w:val="001139C4"/>
    <w:rsid w:val="00116409"/>
    <w:rsid w:val="00127949"/>
    <w:rsid w:val="00152B07"/>
    <w:rsid w:val="001751CB"/>
    <w:rsid w:val="001A27A9"/>
    <w:rsid w:val="001D13A7"/>
    <w:rsid w:val="00244121"/>
    <w:rsid w:val="00263215"/>
    <w:rsid w:val="002A5A54"/>
    <w:rsid w:val="002B05E0"/>
    <w:rsid w:val="002B491D"/>
    <w:rsid w:val="002F4D2B"/>
    <w:rsid w:val="00305874"/>
    <w:rsid w:val="003219F4"/>
    <w:rsid w:val="003312A8"/>
    <w:rsid w:val="00341A03"/>
    <w:rsid w:val="00344282"/>
    <w:rsid w:val="003A01DF"/>
    <w:rsid w:val="003B1575"/>
    <w:rsid w:val="003E0B9E"/>
    <w:rsid w:val="00416323"/>
    <w:rsid w:val="00423882"/>
    <w:rsid w:val="0042527F"/>
    <w:rsid w:val="00433A4A"/>
    <w:rsid w:val="0049640E"/>
    <w:rsid w:val="004A4ABB"/>
    <w:rsid w:val="004B0D06"/>
    <w:rsid w:val="004B3230"/>
    <w:rsid w:val="004D2998"/>
    <w:rsid w:val="004F07CA"/>
    <w:rsid w:val="00533C32"/>
    <w:rsid w:val="00550194"/>
    <w:rsid w:val="00557758"/>
    <w:rsid w:val="005605AE"/>
    <w:rsid w:val="005633AD"/>
    <w:rsid w:val="00563988"/>
    <w:rsid w:val="005820BE"/>
    <w:rsid w:val="00592BFA"/>
    <w:rsid w:val="00596F6A"/>
    <w:rsid w:val="005B0A92"/>
    <w:rsid w:val="005C695B"/>
    <w:rsid w:val="005C7C83"/>
    <w:rsid w:val="005D2863"/>
    <w:rsid w:val="005E75A0"/>
    <w:rsid w:val="006124B3"/>
    <w:rsid w:val="006540E7"/>
    <w:rsid w:val="006747B2"/>
    <w:rsid w:val="00690198"/>
    <w:rsid w:val="006958F2"/>
    <w:rsid w:val="00696846"/>
    <w:rsid w:val="006A2C5A"/>
    <w:rsid w:val="006B5320"/>
    <w:rsid w:val="00701A87"/>
    <w:rsid w:val="00712C48"/>
    <w:rsid w:val="007149EE"/>
    <w:rsid w:val="007277E4"/>
    <w:rsid w:val="007344F1"/>
    <w:rsid w:val="0073647C"/>
    <w:rsid w:val="00760CF1"/>
    <w:rsid w:val="00771ABB"/>
    <w:rsid w:val="00794C78"/>
    <w:rsid w:val="007A57A2"/>
    <w:rsid w:val="007B02E0"/>
    <w:rsid w:val="007B097A"/>
    <w:rsid w:val="007C0DA8"/>
    <w:rsid w:val="007D509C"/>
    <w:rsid w:val="007E5FD6"/>
    <w:rsid w:val="00800536"/>
    <w:rsid w:val="008008D7"/>
    <w:rsid w:val="00812A7D"/>
    <w:rsid w:val="00847271"/>
    <w:rsid w:val="00854A3C"/>
    <w:rsid w:val="00854B15"/>
    <w:rsid w:val="00876619"/>
    <w:rsid w:val="00881FE4"/>
    <w:rsid w:val="00894C74"/>
    <w:rsid w:val="008C77CD"/>
    <w:rsid w:val="008D41F1"/>
    <w:rsid w:val="008D5C6E"/>
    <w:rsid w:val="009073A9"/>
    <w:rsid w:val="00917D1E"/>
    <w:rsid w:val="0092178B"/>
    <w:rsid w:val="009439C5"/>
    <w:rsid w:val="009533C7"/>
    <w:rsid w:val="009547D5"/>
    <w:rsid w:val="00963A55"/>
    <w:rsid w:val="00963CE1"/>
    <w:rsid w:val="00967D08"/>
    <w:rsid w:val="009B02AB"/>
    <w:rsid w:val="009D0F39"/>
    <w:rsid w:val="009E7D81"/>
    <w:rsid w:val="009F091A"/>
    <w:rsid w:val="00A63BD6"/>
    <w:rsid w:val="00A74F52"/>
    <w:rsid w:val="00A76B37"/>
    <w:rsid w:val="00AE23BC"/>
    <w:rsid w:val="00AE5EF9"/>
    <w:rsid w:val="00B00039"/>
    <w:rsid w:val="00B1458A"/>
    <w:rsid w:val="00B15C2E"/>
    <w:rsid w:val="00B41E3C"/>
    <w:rsid w:val="00B807E5"/>
    <w:rsid w:val="00BA040E"/>
    <w:rsid w:val="00BC0097"/>
    <w:rsid w:val="00BC1BFE"/>
    <w:rsid w:val="00BC7602"/>
    <w:rsid w:val="00BE61BF"/>
    <w:rsid w:val="00C165C3"/>
    <w:rsid w:val="00C55157"/>
    <w:rsid w:val="00C8660A"/>
    <w:rsid w:val="00CB08AC"/>
    <w:rsid w:val="00CC656C"/>
    <w:rsid w:val="00CD1F6F"/>
    <w:rsid w:val="00CD6C84"/>
    <w:rsid w:val="00CD74AD"/>
    <w:rsid w:val="00CE0ACC"/>
    <w:rsid w:val="00CF48AA"/>
    <w:rsid w:val="00D218AA"/>
    <w:rsid w:val="00D434FD"/>
    <w:rsid w:val="00D802C1"/>
    <w:rsid w:val="00D870F8"/>
    <w:rsid w:val="00DC0314"/>
    <w:rsid w:val="00DE3A91"/>
    <w:rsid w:val="00DE611F"/>
    <w:rsid w:val="00DE6C35"/>
    <w:rsid w:val="00DF5A61"/>
    <w:rsid w:val="00E048DE"/>
    <w:rsid w:val="00E560B2"/>
    <w:rsid w:val="00E64093"/>
    <w:rsid w:val="00E673EC"/>
    <w:rsid w:val="00E7325B"/>
    <w:rsid w:val="00E837FC"/>
    <w:rsid w:val="00EA1BFA"/>
    <w:rsid w:val="00EC2043"/>
    <w:rsid w:val="00ED07E9"/>
    <w:rsid w:val="00EF2B41"/>
    <w:rsid w:val="00F26483"/>
    <w:rsid w:val="00F26E9D"/>
    <w:rsid w:val="00F74678"/>
    <w:rsid w:val="00F94753"/>
    <w:rsid w:val="00F96FC5"/>
    <w:rsid w:val="00FA0AAD"/>
    <w:rsid w:val="00FD5AF2"/>
    <w:rsid w:val="00FF64B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4E176"/>
  <w15:docId w15:val="{1C4214E9-CE0C-4D1D-B12A-19DD577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paragraph" w:styleId="af0">
    <w:name w:val="footer"/>
    <w:basedOn w:val="a"/>
    <w:link w:val="af1"/>
    <w:uiPriority w:val="99"/>
    <w:unhideWhenUsed/>
    <w:rsid w:val="00E732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2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Unresolved Mention"/>
    <w:basedOn w:val="a0"/>
    <w:uiPriority w:val="99"/>
    <w:semiHidden/>
    <w:unhideWhenUsed/>
    <w:rsid w:val="004B0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hm_fish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hm_fish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hm_fish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hm_fis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975E-CE8C-48BD-B74F-65F5FED4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Михаил Михаил</cp:lastModifiedBy>
  <cp:revision>2</cp:revision>
  <cp:lastPrinted>2016-11-12T00:43:00Z</cp:lastPrinted>
  <dcterms:created xsi:type="dcterms:W3CDTF">2021-05-28T18:41:00Z</dcterms:created>
  <dcterms:modified xsi:type="dcterms:W3CDTF">2021-05-28T18:41:00Z</dcterms:modified>
</cp:coreProperties>
</file>