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4E" w:rsidRDefault="00396A4E" w:rsidP="00F81BB6">
      <w:pPr>
        <w:spacing w:after="0" w:line="240" w:lineRule="auto"/>
        <w:contextualSpacing/>
        <w:rPr>
          <w:rStyle w:val="a7"/>
          <w:rFonts w:ascii="Times New Roman" w:hAnsi="Times New Roman"/>
          <w:b w:val="0"/>
          <w:sz w:val="20"/>
          <w:szCs w:val="20"/>
        </w:rPr>
      </w:pPr>
    </w:p>
    <w:p w:rsidR="00AE15F5" w:rsidRPr="002A267D" w:rsidRDefault="002A267D" w:rsidP="002A267D">
      <w:pPr>
        <w:spacing w:after="0" w:line="240" w:lineRule="auto"/>
        <w:ind w:left="360"/>
        <w:contextualSpacing/>
        <w:jc w:val="right"/>
        <w:rPr>
          <w:rStyle w:val="a7"/>
          <w:rFonts w:ascii="Times New Roman" w:hAnsi="Times New Roman"/>
          <w:b w:val="0"/>
          <w:sz w:val="20"/>
          <w:szCs w:val="20"/>
        </w:rPr>
      </w:pPr>
      <w:r w:rsidRPr="002A267D">
        <w:rPr>
          <w:rStyle w:val="a7"/>
          <w:rFonts w:ascii="Times New Roman" w:hAnsi="Times New Roman"/>
          <w:b w:val="0"/>
          <w:sz w:val="20"/>
          <w:szCs w:val="20"/>
        </w:rPr>
        <w:t xml:space="preserve">Приложение 1 </w:t>
      </w:r>
    </w:p>
    <w:p w:rsidR="002A267D" w:rsidRDefault="002A267D" w:rsidP="002A267D">
      <w:pPr>
        <w:spacing w:after="0" w:line="240" w:lineRule="auto"/>
        <w:ind w:left="360"/>
        <w:contextualSpacing/>
        <w:jc w:val="right"/>
        <w:rPr>
          <w:rStyle w:val="a7"/>
          <w:rFonts w:ascii="Times New Roman" w:hAnsi="Times New Roman"/>
          <w:b w:val="0"/>
          <w:sz w:val="20"/>
          <w:szCs w:val="20"/>
        </w:rPr>
      </w:pPr>
      <w:r w:rsidRPr="002A267D">
        <w:rPr>
          <w:rStyle w:val="a7"/>
          <w:rFonts w:ascii="Times New Roman" w:hAnsi="Times New Roman"/>
          <w:b w:val="0"/>
          <w:sz w:val="20"/>
          <w:szCs w:val="20"/>
        </w:rPr>
        <w:t>к приказу КУ «Государственный архив Югры»</w:t>
      </w:r>
    </w:p>
    <w:p w:rsidR="002A267D" w:rsidRDefault="00F81BB6" w:rsidP="002A267D">
      <w:pPr>
        <w:spacing w:after="0" w:line="240" w:lineRule="auto"/>
        <w:ind w:left="360"/>
        <w:contextualSpacing/>
        <w:jc w:val="right"/>
        <w:rPr>
          <w:rStyle w:val="a7"/>
          <w:rFonts w:ascii="Times New Roman" w:hAnsi="Times New Roman"/>
          <w:b w:val="0"/>
          <w:sz w:val="20"/>
          <w:szCs w:val="20"/>
        </w:rPr>
      </w:pPr>
      <w:r>
        <w:rPr>
          <w:rStyle w:val="a7"/>
          <w:rFonts w:ascii="Times New Roman" w:hAnsi="Times New Roman"/>
          <w:b w:val="0"/>
          <w:sz w:val="20"/>
          <w:szCs w:val="20"/>
        </w:rPr>
        <w:t xml:space="preserve">от « 6 </w:t>
      </w:r>
      <w:r w:rsidR="008D2784">
        <w:rPr>
          <w:rStyle w:val="a7"/>
          <w:rFonts w:ascii="Times New Roman" w:hAnsi="Times New Roman"/>
          <w:b w:val="0"/>
          <w:sz w:val="20"/>
          <w:szCs w:val="20"/>
        </w:rPr>
        <w:t>»</w:t>
      </w:r>
      <w:r>
        <w:rPr>
          <w:rStyle w:val="a7"/>
          <w:rFonts w:ascii="Times New Roman" w:hAnsi="Times New Roman"/>
          <w:b w:val="0"/>
          <w:sz w:val="20"/>
          <w:szCs w:val="20"/>
        </w:rPr>
        <w:t xml:space="preserve"> сентября </w:t>
      </w:r>
      <w:r w:rsidR="008D2784">
        <w:rPr>
          <w:rStyle w:val="a7"/>
          <w:rFonts w:ascii="Times New Roman" w:hAnsi="Times New Roman"/>
          <w:b w:val="0"/>
          <w:sz w:val="20"/>
          <w:szCs w:val="20"/>
        </w:rPr>
        <w:t>2019 года №</w:t>
      </w:r>
      <w:r>
        <w:rPr>
          <w:rStyle w:val="a7"/>
          <w:rFonts w:ascii="Times New Roman" w:hAnsi="Times New Roman"/>
          <w:b w:val="0"/>
          <w:sz w:val="20"/>
          <w:szCs w:val="20"/>
        </w:rPr>
        <w:t xml:space="preserve"> 94</w:t>
      </w:r>
    </w:p>
    <w:p w:rsidR="0070078D" w:rsidRDefault="0070078D" w:rsidP="002A267D">
      <w:pPr>
        <w:spacing w:after="0" w:line="240" w:lineRule="auto"/>
        <w:ind w:left="360"/>
        <w:contextualSpacing/>
        <w:jc w:val="right"/>
        <w:rPr>
          <w:rStyle w:val="a7"/>
          <w:rFonts w:ascii="Times New Roman" w:hAnsi="Times New Roman"/>
          <w:b w:val="0"/>
          <w:sz w:val="24"/>
          <w:szCs w:val="24"/>
        </w:rPr>
      </w:pPr>
    </w:p>
    <w:p w:rsidR="00BC1440" w:rsidRDefault="00BC1440" w:rsidP="00A41EB8">
      <w:pPr>
        <w:pStyle w:val="a6"/>
        <w:spacing w:before="0" w:beforeAutospacing="0" w:after="0" w:afterAutospacing="0"/>
        <w:contextualSpacing/>
        <w:jc w:val="center"/>
        <w:rPr>
          <w:rStyle w:val="a7"/>
        </w:rPr>
      </w:pPr>
    </w:p>
    <w:p w:rsidR="003273AF" w:rsidRDefault="003273AF" w:rsidP="00A41EB8">
      <w:pPr>
        <w:pStyle w:val="a6"/>
        <w:spacing w:before="0" w:beforeAutospacing="0" w:after="0" w:afterAutospacing="0"/>
        <w:contextualSpacing/>
        <w:jc w:val="center"/>
        <w:rPr>
          <w:rStyle w:val="a7"/>
        </w:rPr>
      </w:pPr>
      <w:r>
        <w:rPr>
          <w:rStyle w:val="a7"/>
        </w:rPr>
        <w:t xml:space="preserve">Положение </w:t>
      </w:r>
    </w:p>
    <w:p w:rsidR="003273AF" w:rsidRDefault="003273AF" w:rsidP="00A41EB8">
      <w:pPr>
        <w:pStyle w:val="a6"/>
        <w:spacing w:before="0" w:beforeAutospacing="0" w:after="0" w:afterAutospacing="0"/>
        <w:contextualSpacing/>
        <w:jc w:val="center"/>
        <w:rPr>
          <w:rStyle w:val="a7"/>
        </w:rPr>
      </w:pPr>
      <w:r>
        <w:rPr>
          <w:rStyle w:val="a7"/>
        </w:rPr>
        <w:t>о проведении конкурс</w:t>
      </w:r>
      <w:r w:rsidR="002D3FE1">
        <w:rPr>
          <w:rStyle w:val="a7"/>
        </w:rPr>
        <w:t>а</w:t>
      </w:r>
      <w:r>
        <w:rPr>
          <w:rStyle w:val="a7"/>
        </w:rPr>
        <w:t xml:space="preserve"> исследовательских работ </w:t>
      </w:r>
    </w:p>
    <w:p w:rsidR="003273AF" w:rsidRDefault="003273AF" w:rsidP="00A41EB8">
      <w:pPr>
        <w:pStyle w:val="a6"/>
        <w:spacing w:before="0" w:beforeAutospacing="0" w:after="0" w:afterAutospacing="0"/>
        <w:contextualSpacing/>
        <w:jc w:val="center"/>
        <w:rPr>
          <w:rStyle w:val="a7"/>
        </w:rPr>
      </w:pPr>
      <w:r>
        <w:rPr>
          <w:rStyle w:val="a7"/>
        </w:rPr>
        <w:t xml:space="preserve">«Дедушкина медаль» </w:t>
      </w:r>
    </w:p>
    <w:p w:rsidR="003273AF" w:rsidRDefault="003273AF" w:rsidP="003273AF">
      <w:pPr>
        <w:pStyle w:val="a6"/>
        <w:jc w:val="center"/>
        <w:rPr>
          <w:b/>
        </w:rPr>
      </w:pPr>
      <w:r>
        <w:rPr>
          <w:b/>
        </w:rPr>
        <w:t>1.</w:t>
      </w:r>
      <w:r w:rsidRPr="007168E9">
        <w:rPr>
          <w:b/>
        </w:rPr>
        <w:t>Общие положения</w:t>
      </w:r>
    </w:p>
    <w:p w:rsidR="003273AF" w:rsidRDefault="003273AF" w:rsidP="003273AF">
      <w:pPr>
        <w:pStyle w:val="a6"/>
        <w:spacing w:before="0" w:beforeAutospacing="0" w:after="0" w:afterAutospacing="0" w:line="360" w:lineRule="auto"/>
        <w:contextualSpacing/>
        <w:jc w:val="both"/>
      </w:pPr>
      <w:r>
        <w:t xml:space="preserve">1.1. Настоящее Положение определяет </w:t>
      </w:r>
      <w:r w:rsidRPr="00646B1F">
        <w:t>порядок п</w:t>
      </w:r>
      <w:r>
        <w:t xml:space="preserve">роведения конкурса исследовательских работ «Дедушкина медаль» (далее – Конкурс), </w:t>
      </w:r>
      <w:r w:rsidR="00693545" w:rsidRPr="00693545">
        <w:t xml:space="preserve">празднованием </w:t>
      </w:r>
      <w:proofErr w:type="gramStart"/>
      <w:r w:rsidR="00693545" w:rsidRPr="00693545">
        <w:t>в</w:t>
      </w:r>
      <w:proofErr w:type="gramEnd"/>
      <w:r w:rsidR="00693545" w:rsidRPr="00693545">
        <w:t xml:space="preserve"> </w:t>
      </w:r>
      <w:proofErr w:type="gramStart"/>
      <w:r w:rsidR="00693545" w:rsidRPr="00693545">
        <w:t>Хан</w:t>
      </w:r>
      <w:bookmarkStart w:id="0" w:name="_GoBack"/>
      <w:bookmarkEnd w:id="0"/>
      <w:r w:rsidR="00693545" w:rsidRPr="00693545">
        <w:t>ты-Мансийском</w:t>
      </w:r>
      <w:proofErr w:type="gramEnd"/>
      <w:r w:rsidR="00693545" w:rsidRPr="00693545">
        <w:t xml:space="preserve"> автономном округе – Югре 75-й годовщины </w:t>
      </w:r>
      <w:r>
        <w:t>Победы в Великой Отечественной войне 1941-1945 годов.</w:t>
      </w:r>
    </w:p>
    <w:p w:rsidR="003273AF" w:rsidRDefault="003273AF" w:rsidP="003273AF">
      <w:pPr>
        <w:pStyle w:val="a6"/>
        <w:spacing w:before="0" w:beforeAutospacing="0" w:after="0" w:afterAutospacing="0" w:line="360" w:lineRule="auto"/>
        <w:contextualSpacing/>
        <w:jc w:val="both"/>
      </w:pPr>
      <w:r>
        <w:t>1.2. Организатором Конкурса является Казенное учреждение Ханты-Мансийского автономного округа – Югры «Государственный архив Ханты-Мансийского автономного округа – Югры»</w:t>
      </w:r>
      <w:r w:rsidR="00A618AF">
        <w:t>.</w:t>
      </w:r>
    </w:p>
    <w:p w:rsidR="003273AF" w:rsidRDefault="003273AF" w:rsidP="003273AF">
      <w:pPr>
        <w:pStyle w:val="a6"/>
        <w:spacing w:before="0" w:beforeAutospacing="0" w:after="0" w:afterAutospacing="0" w:line="360" w:lineRule="auto"/>
        <w:contextualSpacing/>
        <w:jc w:val="both"/>
      </w:pPr>
      <w:r>
        <w:t xml:space="preserve">1.3. Положение о Конкурсе размещается на официальном сайте </w:t>
      </w:r>
      <w:r w:rsidR="00277309">
        <w:t xml:space="preserve">КУ «Государственный архив Югры» </w:t>
      </w:r>
      <w:hyperlink r:id="rId9" w:history="1">
        <w:r w:rsidRPr="00F35071">
          <w:rPr>
            <w:rStyle w:val="a5"/>
          </w:rPr>
          <w:t>http://www.gahmao.ru/</w:t>
        </w:r>
      </w:hyperlink>
    </w:p>
    <w:p w:rsidR="003273AF" w:rsidRDefault="003273AF" w:rsidP="003273AF">
      <w:pPr>
        <w:pStyle w:val="a6"/>
        <w:spacing w:before="0" w:beforeAutospacing="0" w:after="0" w:afterAutospacing="0" w:line="360" w:lineRule="auto"/>
        <w:contextualSpacing/>
        <w:jc w:val="both"/>
      </w:pPr>
      <w:r>
        <w:t>1.4. Участие в Конкурсе подтверждает согласие участников со всеми пунктами настоящего Положения.</w:t>
      </w:r>
    </w:p>
    <w:p w:rsidR="003273AF" w:rsidRPr="00B241E5" w:rsidRDefault="003273AF" w:rsidP="003273AF">
      <w:pPr>
        <w:pStyle w:val="a6"/>
        <w:spacing w:before="0" w:beforeAutospacing="0" w:after="0" w:afterAutospacing="0" w:line="360" w:lineRule="auto"/>
        <w:contextualSpacing/>
        <w:jc w:val="center"/>
      </w:pPr>
      <w:r w:rsidRPr="00646B1F">
        <w:rPr>
          <w:rStyle w:val="a7"/>
        </w:rPr>
        <w:t>2.</w:t>
      </w:r>
      <w:r w:rsidR="00BC1440" w:rsidRPr="00646B1F">
        <w:rPr>
          <w:rStyle w:val="a7"/>
        </w:rPr>
        <w:t xml:space="preserve"> </w:t>
      </w:r>
      <w:r w:rsidRPr="00646B1F">
        <w:rPr>
          <w:rStyle w:val="a7"/>
        </w:rPr>
        <w:t>Цели и задачи</w:t>
      </w:r>
      <w:r w:rsidR="00BC1440" w:rsidRPr="00646B1F">
        <w:rPr>
          <w:rStyle w:val="a7"/>
        </w:rPr>
        <w:t xml:space="preserve"> </w:t>
      </w:r>
      <w:r w:rsidR="00ED310F">
        <w:rPr>
          <w:rStyle w:val="a7"/>
        </w:rPr>
        <w:t>К</w:t>
      </w:r>
      <w:r w:rsidR="00BC1440" w:rsidRPr="00646B1F">
        <w:rPr>
          <w:rStyle w:val="a7"/>
        </w:rPr>
        <w:t>онкурса</w:t>
      </w:r>
    </w:p>
    <w:p w:rsidR="003273AF" w:rsidRPr="00B241E5" w:rsidRDefault="00BC1440" w:rsidP="003273AF">
      <w:pPr>
        <w:pStyle w:val="a6"/>
        <w:spacing w:before="0" w:beforeAutospacing="0" w:after="0" w:afterAutospacing="0" w:line="360" w:lineRule="auto"/>
        <w:contextualSpacing/>
        <w:jc w:val="both"/>
      </w:pPr>
      <w:r w:rsidRPr="00646B1F">
        <w:t xml:space="preserve">2.1. </w:t>
      </w:r>
      <w:r w:rsidR="003273AF" w:rsidRPr="00646B1F">
        <w:t>Конкурс</w:t>
      </w:r>
      <w:r w:rsidR="003273AF">
        <w:t xml:space="preserve"> </w:t>
      </w:r>
      <w:r w:rsidR="003273AF" w:rsidRPr="00B241E5">
        <w:t>исс</w:t>
      </w:r>
      <w:r w:rsidR="003273AF">
        <w:t>ледовательских работ</w:t>
      </w:r>
      <w:r w:rsidR="003273AF" w:rsidRPr="00B241E5">
        <w:t xml:space="preserve"> проводится в целях:</w:t>
      </w:r>
    </w:p>
    <w:p w:rsidR="003273AF" w:rsidRPr="00B241E5" w:rsidRDefault="00A618AF" w:rsidP="003273AF">
      <w:pPr>
        <w:pStyle w:val="a6"/>
        <w:spacing w:before="0" w:beforeAutospacing="0" w:after="0" w:afterAutospacing="0" w:line="360" w:lineRule="auto"/>
        <w:contextualSpacing/>
        <w:jc w:val="both"/>
      </w:pPr>
      <w:r>
        <w:t>-</w:t>
      </w:r>
      <w:r w:rsidR="00646B1F">
        <w:t xml:space="preserve"> развития</w:t>
      </w:r>
      <w:r w:rsidR="003273AF" w:rsidRPr="00BC1440">
        <w:rPr>
          <w:color w:val="FF0000"/>
        </w:rPr>
        <w:t xml:space="preserve"> </w:t>
      </w:r>
      <w:r w:rsidR="003273AF" w:rsidRPr="00B241E5">
        <w:t>устойчивого интереса к исследовательской деятельности и навыков ее организации;</w:t>
      </w:r>
    </w:p>
    <w:p w:rsidR="003273AF" w:rsidRDefault="00646B1F" w:rsidP="003273AF">
      <w:pPr>
        <w:pStyle w:val="a6"/>
        <w:spacing w:before="0" w:beforeAutospacing="0" w:after="0" w:afterAutospacing="0" w:line="360" w:lineRule="auto"/>
        <w:contextualSpacing/>
        <w:jc w:val="both"/>
      </w:pPr>
      <w:r>
        <w:t>- формирование</w:t>
      </w:r>
      <w:r w:rsidR="003273AF" w:rsidRPr="00BC1440">
        <w:rPr>
          <w:color w:val="FF0000"/>
        </w:rPr>
        <w:t xml:space="preserve"> </w:t>
      </w:r>
      <w:r w:rsidR="003273AF">
        <w:t>патриотических качеств и чувства сопричастности к истории Отечества, в</w:t>
      </w:r>
      <w:r w:rsidR="003273AF" w:rsidRPr="00685384">
        <w:t>осстановление исторической памяти, увековечивание подвига многонационального народа, сохранение памяти о мужестве, стойкости и героизме советского народа</w:t>
      </w:r>
      <w:r w:rsidR="003273AF">
        <w:t>;</w:t>
      </w:r>
    </w:p>
    <w:p w:rsidR="00BC1440" w:rsidRPr="00046D2D" w:rsidRDefault="00BC1440" w:rsidP="00BC1440">
      <w:pPr>
        <w:pStyle w:val="a6"/>
        <w:spacing w:before="0" w:beforeAutospacing="0" w:after="0" w:afterAutospacing="0" w:line="360" w:lineRule="auto"/>
        <w:contextualSpacing/>
      </w:pPr>
      <w:r w:rsidRPr="00046D2D">
        <w:t xml:space="preserve">2.2. Задачи </w:t>
      </w:r>
      <w:r w:rsidR="00ED310F">
        <w:t>К</w:t>
      </w:r>
      <w:r w:rsidRPr="00046D2D">
        <w:t>онкурса:</w:t>
      </w:r>
    </w:p>
    <w:p w:rsidR="00BC1440" w:rsidRDefault="00046D2D" w:rsidP="00BC1440">
      <w:pPr>
        <w:pStyle w:val="a6"/>
        <w:spacing w:before="0" w:beforeAutospacing="0" w:after="0" w:afterAutospacing="0" w:line="360" w:lineRule="auto"/>
        <w:contextualSpacing/>
      </w:pPr>
      <w:r>
        <w:t xml:space="preserve">- </w:t>
      </w:r>
      <w:r w:rsidR="00BC1440" w:rsidRPr="00046D2D">
        <w:t xml:space="preserve">развитие интереса к изучению истории </w:t>
      </w:r>
      <w:r w:rsidR="00FD5B06" w:rsidRPr="00046D2D">
        <w:t xml:space="preserve">своей семьи и истории </w:t>
      </w:r>
      <w:r w:rsidR="00BC1440" w:rsidRPr="00046D2D">
        <w:t>Великой Отечественной войны 1941-1945 годов;</w:t>
      </w:r>
    </w:p>
    <w:p w:rsidR="00046D2D" w:rsidRPr="00046D2D" w:rsidRDefault="00046D2D" w:rsidP="00046D2D">
      <w:pPr>
        <w:pStyle w:val="a6"/>
        <w:spacing w:before="0" w:beforeAutospacing="0" w:after="0" w:afterAutospacing="0" w:line="360" w:lineRule="auto"/>
        <w:contextualSpacing/>
        <w:jc w:val="both"/>
      </w:pPr>
      <w:r>
        <w:t>- повышение интереса к военной истории, изучению архивных документов;</w:t>
      </w:r>
    </w:p>
    <w:p w:rsidR="00BC1440" w:rsidRPr="00046D2D" w:rsidRDefault="00046D2D" w:rsidP="00BC1440">
      <w:pPr>
        <w:pStyle w:val="a6"/>
        <w:spacing w:before="0" w:beforeAutospacing="0" w:after="0" w:afterAutospacing="0" w:line="360" w:lineRule="auto"/>
        <w:contextualSpacing/>
      </w:pPr>
      <w:r>
        <w:t xml:space="preserve">- </w:t>
      </w:r>
      <w:r w:rsidR="00BC1440" w:rsidRPr="00046D2D">
        <w:t xml:space="preserve">вовлечение жителей Ханты-Мансийского автономного округа – Югры в поисковую и </w:t>
      </w:r>
      <w:r w:rsidR="00FD5B06" w:rsidRPr="00046D2D">
        <w:t>исследовательскую</w:t>
      </w:r>
      <w:r w:rsidR="00BC1440" w:rsidRPr="00046D2D">
        <w:t xml:space="preserve"> работу;</w:t>
      </w:r>
    </w:p>
    <w:p w:rsidR="00BC1440" w:rsidRPr="00046D2D" w:rsidRDefault="00046D2D" w:rsidP="00BC1440">
      <w:pPr>
        <w:pStyle w:val="a6"/>
        <w:spacing w:before="0" w:beforeAutospacing="0" w:after="0" w:afterAutospacing="0" w:line="360" w:lineRule="auto"/>
        <w:contextualSpacing/>
      </w:pPr>
      <w:r>
        <w:t xml:space="preserve">- </w:t>
      </w:r>
      <w:r w:rsidR="00BC1440" w:rsidRPr="00046D2D">
        <w:t>сохранение и развитие семейных традиций</w:t>
      </w:r>
      <w:r w:rsidR="00FD5B06" w:rsidRPr="00046D2D">
        <w:t xml:space="preserve"> и ценностей</w:t>
      </w:r>
      <w:r w:rsidR="00BC1440" w:rsidRPr="00046D2D">
        <w:t>;</w:t>
      </w:r>
    </w:p>
    <w:p w:rsidR="00FD5B06" w:rsidRPr="00046D2D" w:rsidRDefault="00046D2D" w:rsidP="00BC1440">
      <w:pPr>
        <w:pStyle w:val="a6"/>
        <w:spacing w:before="0" w:beforeAutospacing="0" w:after="0" w:afterAutospacing="0" w:line="360" w:lineRule="auto"/>
        <w:contextualSpacing/>
      </w:pPr>
      <w:r>
        <w:t xml:space="preserve">- </w:t>
      </w:r>
      <w:r w:rsidR="00FD5B06" w:rsidRPr="00046D2D">
        <w:t>пополнение фондов Государственного архива Югры исследовательскими работами и архивными материалами.</w:t>
      </w:r>
    </w:p>
    <w:p w:rsidR="00046D2D" w:rsidRDefault="00046D2D" w:rsidP="003273AF">
      <w:pPr>
        <w:pStyle w:val="a6"/>
        <w:spacing w:before="0" w:beforeAutospacing="0" w:after="0" w:afterAutospacing="0" w:line="360" w:lineRule="auto"/>
        <w:contextualSpacing/>
        <w:jc w:val="center"/>
        <w:rPr>
          <w:rStyle w:val="a7"/>
        </w:rPr>
      </w:pPr>
    </w:p>
    <w:p w:rsidR="003273AF" w:rsidRPr="00B241E5" w:rsidRDefault="003273AF" w:rsidP="003273AF">
      <w:pPr>
        <w:pStyle w:val="a6"/>
        <w:spacing w:before="0" w:beforeAutospacing="0" w:after="0" w:afterAutospacing="0" w:line="360" w:lineRule="auto"/>
        <w:contextualSpacing/>
        <w:jc w:val="center"/>
      </w:pPr>
      <w:r>
        <w:rPr>
          <w:rStyle w:val="a7"/>
        </w:rPr>
        <w:lastRenderedPageBreak/>
        <w:t>3.</w:t>
      </w:r>
      <w:r w:rsidR="00A82B3F">
        <w:rPr>
          <w:rStyle w:val="a7"/>
        </w:rPr>
        <w:t xml:space="preserve"> </w:t>
      </w:r>
      <w:r w:rsidRPr="00B241E5">
        <w:rPr>
          <w:rStyle w:val="a7"/>
        </w:rPr>
        <w:t>Участники Конкурса</w:t>
      </w:r>
    </w:p>
    <w:p w:rsidR="00A82B3F" w:rsidRPr="00046D2D" w:rsidRDefault="00A82B3F" w:rsidP="00A82B3F">
      <w:pPr>
        <w:pStyle w:val="a6"/>
        <w:spacing w:after="0" w:line="360" w:lineRule="auto"/>
        <w:contextualSpacing/>
        <w:jc w:val="both"/>
      </w:pPr>
      <w:r w:rsidRPr="00046D2D">
        <w:t xml:space="preserve">3.1. К участию в </w:t>
      </w:r>
      <w:r w:rsidR="00ED310F">
        <w:t>К</w:t>
      </w:r>
      <w:r w:rsidRPr="00046D2D">
        <w:t xml:space="preserve">онкурсе приглашаются </w:t>
      </w:r>
      <w:r w:rsidR="00BB72AD" w:rsidRPr="00046D2D">
        <w:t>жители Ханты-Мансийского автономного округа – Югры</w:t>
      </w:r>
      <w:r w:rsidRPr="00046D2D">
        <w:t>, начиная</w:t>
      </w:r>
      <w:r w:rsidR="00BB72AD" w:rsidRPr="00046D2D">
        <w:t xml:space="preserve"> </w:t>
      </w:r>
      <w:r w:rsidRPr="00046D2D">
        <w:t xml:space="preserve">с </w:t>
      </w:r>
      <w:r w:rsidR="007440D6" w:rsidRPr="00046D2D">
        <w:t>10</w:t>
      </w:r>
      <w:r w:rsidRPr="00046D2D">
        <w:t>-и летнего возраста.</w:t>
      </w:r>
    </w:p>
    <w:p w:rsidR="00A82B3F" w:rsidRPr="00046D2D" w:rsidRDefault="00A82B3F" w:rsidP="00A82B3F">
      <w:pPr>
        <w:pStyle w:val="a6"/>
        <w:spacing w:before="0" w:beforeAutospacing="0" w:after="0" w:afterAutospacing="0" w:line="360" w:lineRule="auto"/>
        <w:contextualSpacing/>
        <w:jc w:val="both"/>
      </w:pPr>
      <w:r w:rsidRPr="00046D2D">
        <w:t>3.2. Конкурс проводится среди следующих возрастных групп участников:</w:t>
      </w:r>
    </w:p>
    <w:p w:rsidR="00A82B3F" w:rsidRPr="00046D2D" w:rsidRDefault="00A82B3F" w:rsidP="00A82B3F">
      <w:pPr>
        <w:pStyle w:val="a6"/>
        <w:spacing w:after="0" w:line="360" w:lineRule="auto"/>
        <w:contextualSpacing/>
        <w:jc w:val="both"/>
      </w:pPr>
      <w:r w:rsidRPr="00046D2D">
        <w:t>- с 10 до 14 лет (младшая возрастная группа);</w:t>
      </w:r>
    </w:p>
    <w:p w:rsidR="00A82B3F" w:rsidRPr="00046D2D" w:rsidRDefault="00A82B3F" w:rsidP="00A82B3F">
      <w:pPr>
        <w:pStyle w:val="a6"/>
        <w:spacing w:after="0" w:line="360" w:lineRule="auto"/>
        <w:contextualSpacing/>
        <w:jc w:val="both"/>
      </w:pPr>
      <w:r w:rsidRPr="00046D2D">
        <w:t>- с 15 до 18 лет (средняя возрастная группа);</w:t>
      </w:r>
    </w:p>
    <w:p w:rsidR="003273AF" w:rsidRPr="00046D2D" w:rsidRDefault="00A82B3F" w:rsidP="00A82B3F">
      <w:pPr>
        <w:pStyle w:val="a6"/>
        <w:spacing w:before="0" w:beforeAutospacing="0" w:after="0" w:afterAutospacing="0" w:line="360" w:lineRule="auto"/>
        <w:contextualSpacing/>
        <w:jc w:val="both"/>
      </w:pPr>
      <w:r w:rsidRPr="00046D2D">
        <w:t>- с 19 лет и старше (старшая возрастная группа).</w:t>
      </w:r>
    </w:p>
    <w:p w:rsidR="00E5735F" w:rsidRDefault="00E5735F" w:rsidP="003273AF">
      <w:pPr>
        <w:pStyle w:val="a6"/>
        <w:spacing w:before="0" w:beforeAutospacing="0" w:after="0" w:afterAutospacing="0" w:line="360" w:lineRule="auto"/>
        <w:contextualSpacing/>
        <w:jc w:val="center"/>
        <w:rPr>
          <w:rStyle w:val="a7"/>
        </w:rPr>
      </w:pPr>
    </w:p>
    <w:p w:rsidR="003273AF" w:rsidRPr="00B241E5" w:rsidRDefault="003273AF" w:rsidP="003273AF">
      <w:pPr>
        <w:pStyle w:val="a6"/>
        <w:spacing w:before="0" w:beforeAutospacing="0" w:after="0" w:afterAutospacing="0" w:line="360" w:lineRule="auto"/>
        <w:contextualSpacing/>
        <w:jc w:val="center"/>
      </w:pPr>
      <w:r>
        <w:rPr>
          <w:rStyle w:val="a7"/>
        </w:rPr>
        <w:t xml:space="preserve">4.Сроки проведения </w:t>
      </w:r>
      <w:r w:rsidRPr="00B241E5">
        <w:rPr>
          <w:rStyle w:val="a7"/>
        </w:rPr>
        <w:t>Конкурса</w:t>
      </w:r>
    </w:p>
    <w:p w:rsidR="00C65116" w:rsidRPr="00396A4E" w:rsidRDefault="003273AF" w:rsidP="00396A4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328">
        <w:rPr>
          <w:rFonts w:ascii="Times New Roman" w:hAnsi="Times New Roman"/>
          <w:sz w:val="24"/>
          <w:szCs w:val="24"/>
        </w:rPr>
        <w:t xml:space="preserve">Конкурс проводится с 10 сентября 2019 года по 10 апреля 2020 года. </w:t>
      </w:r>
    </w:p>
    <w:p w:rsidR="00E5735F" w:rsidRDefault="00E5735F" w:rsidP="00C6511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5116" w:rsidRPr="00C65116" w:rsidRDefault="005C5633" w:rsidP="00C6511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C65116" w:rsidRPr="00C65116">
        <w:rPr>
          <w:rFonts w:ascii="Times New Roman" w:hAnsi="Times New Roman"/>
          <w:b/>
          <w:sz w:val="24"/>
          <w:szCs w:val="24"/>
        </w:rPr>
        <w:t>Адре</w:t>
      </w:r>
      <w:r w:rsidR="00A82B3F">
        <w:rPr>
          <w:rFonts w:ascii="Times New Roman" w:hAnsi="Times New Roman"/>
          <w:b/>
          <w:sz w:val="24"/>
          <w:szCs w:val="24"/>
        </w:rPr>
        <w:t>с для направления конкурсных ра</w:t>
      </w:r>
      <w:r w:rsidR="00C65116" w:rsidRPr="00C65116">
        <w:rPr>
          <w:rFonts w:ascii="Times New Roman" w:hAnsi="Times New Roman"/>
          <w:b/>
          <w:sz w:val="24"/>
          <w:szCs w:val="24"/>
        </w:rPr>
        <w:t>бот</w:t>
      </w:r>
    </w:p>
    <w:p w:rsidR="003273AF" w:rsidRPr="00295328" w:rsidRDefault="003273AF" w:rsidP="003273A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5328">
        <w:rPr>
          <w:rFonts w:ascii="Times New Roman" w:hAnsi="Times New Roman"/>
          <w:sz w:val="24"/>
          <w:szCs w:val="24"/>
        </w:rPr>
        <w:t xml:space="preserve">Исследовательские работы направляются </w:t>
      </w:r>
      <w:r w:rsidRPr="0005144A">
        <w:rPr>
          <w:rFonts w:ascii="Times New Roman" w:hAnsi="Times New Roman"/>
          <w:sz w:val="24"/>
          <w:szCs w:val="24"/>
        </w:rPr>
        <w:t xml:space="preserve">на адрес </w:t>
      </w:r>
      <w:r w:rsidRPr="00295328">
        <w:rPr>
          <w:rFonts w:ascii="Times New Roman" w:hAnsi="Times New Roman"/>
          <w:sz w:val="24"/>
          <w:szCs w:val="24"/>
        </w:rPr>
        <w:t xml:space="preserve">электронной почты: </w:t>
      </w:r>
      <w:hyperlink r:id="rId10" w:history="1">
        <w:r w:rsidRPr="00626277">
          <w:rPr>
            <w:rStyle w:val="a5"/>
            <w:rFonts w:ascii="Times New Roman" w:hAnsi="Times New Roman"/>
            <w:sz w:val="24"/>
            <w:szCs w:val="24"/>
            <w:lang w:val="en-US"/>
          </w:rPr>
          <w:t>Chernovaen</w:t>
        </w:r>
        <w:r w:rsidRPr="00626277">
          <w:rPr>
            <w:rStyle w:val="a5"/>
            <w:rFonts w:ascii="Times New Roman" w:hAnsi="Times New Roman"/>
            <w:sz w:val="24"/>
            <w:szCs w:val="24"/>
          </w:rPr>
          <w:t>@</w:t>
        </w:r>
        <w:r w:rsidRPr="00626277">
          <w:rPr>
            <w:rStyle w:val="a5"/>
            <w:rFonts w:ascii="Times New Roman" w:hAnsi="Times New Roman"/>
            <w:sz w:val="24"/>
            <w:szCs w:val="24"/>
            <w:lang w:val="en-US"/>
          </w:rPr>
          <w:t>gahmao</w:t>
        </w:r>
        <w:r w:rsidRPr="0062627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62627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618AF">
        <w:rPr>
          <w:rStyle w:val="a5"/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735F" w:rsidRDefault="00E5735F" w:rsidP="003273AF">
      <w:pPr>
        <w:pStyle w:val="a6"/>
        <w:spacing w:before="0" w:beforeAutospacing="0" w:after="0" w:afterAutospacing="0" w:line="360" w:lineRule="auto"/>
        <w:contextualSpacing/>
        <w:jc w:val="center"/>
        <w:rPr>
          <w:rStyle w:val="a7"/>
        </w:rPr>
      </w:pPr>
    </w:p>
    <w:p w:rsidR="003273AF" w:rsidRDefault="005C5633" w:rsidP="003273AF">
      <w:pPr>
        <w:pStyle w:val="a6"/>
        <w:spacing w:before="0" w:beforeAutospacing="0" w:after="0" w:afterAutospacing="0" w:line="360" w:lineRule="auto"/>
        <w:contextualSpacing/>
        <w:jc w:val="center"/>
        <w:rPr>
          <w:rStyle w:val="a7"/>
        </w:rPr>
      </w:pPr>
      <w:r>
        <w:rPr>
          <w:rStyle w:val="a7"/>
        </w:rPr>
        <w:t>6</w:t>
      </w:r>
      <w:r w:rsidR="003273AF">
        <w:rPr>
          <w:rStyle w:val="a7"/>
        </w:rPr>
        <w:t>.</w:t>
      </w:r>
      <w:r w:rsidR="003273AF" w:rsidRPr="00B241E5">
        <w:rPr>
          <w:rStyle w:val="a7"/>
        </w:rPr>
        <w:t>Требования к работам участников Конкурса</w:t>
      </w:r>
    </w:p>
    <w:p w:rsidR="00C65116" w:rsidRPr="0005144A" w:rsidRDefault="005C5633" w:rsidP="00C65116">
      <w:pPr>
        <w:pStyle w:val="a6"/>
        <w:spacing w:before="0" w:beforeAutospacing="0" w:after="0" w:afterAutospacing="0" w:line="360" w:lineRule="auto"/>
        <w:contextualSpacing/>
        <w:jc w:val="both"/>
      </w:pPr>
      <w:r w:rsidRPr="0005144A">
        <w:t xml:space="preserve">6.1. </w:t>
      </w:r>
      <w:r w:rsidR="00C65116" w:rsidRPr="0005144A">
        <w:t xml:space="preserve">Представленные материалы должны отражать реальные исторические факты, воспоминания и архивные хроники, иметь непосредственное отношение к родственнику автора </w:t>
      </w:r>
      <w:r w:rsidRPr="0005144A">
        <w:t>исследовательской</w:t>
      </w:r>
      <w:r w:rsidR="00C65116" w:rsidRPr="0005144A">
        <w:t xml:space="preserve"> работы.</w:t>
      </w:r>
    </w:p>
    <w:p w:rsidR="003273AF" w:rsidRDefault="005C5633" w:rsidP="003273AF">
      <w:pPr>
        <w:pStyle w:val="a6"/>
        <w:spacing w:before="0" w:beforeAutospacing="0" w:after="0" w:afterAutospacing="0" w:line="360" w:lineRule="auto"/>
        <w:contextualSpacing/>
        <w:jc w:val="both"/>
      </w:pPr>
      <w:r w:rsidRPr="0005144A">
        <w:t xml:space="preserve">6.2. </w:t>
      </w:r>
      <w:r w:rsidR="003273AF" w:rsidRPr="0005144A">
        <w:t xml:space="preserve">Исследовательская работа представляется в </w:t>
      </w:r>
      <w:r w:rsidR="0005144A">
        <w:t>электронном виде (</w:t>
      </w:r>
      <w:r w:rsidR="00C65116" w:rsidRPr="00B241E5">
        <w:t>документ</w:t>
      </w:r>
      <w:r w:rsidR="0005144A">
        <w:t xml:space="preserve"> формата</w:t>
      </w:r>
      <w:r w:rsidR="003273AF" w:rsidRPr="00B241E5">
        <w:t xml:space="preserve"> </w:t>
      </w:r>
      <w:proofErr w:type="spellStart"/>
      <w:r w:rsidR="003273AF" w:rsidRPr="00B241E5">
        <w:t>Word</w:t>
      </w:r>
      <w:proofErr w:type="spellEnd"/>
      <w:r w:rsidR="0005144A">
        <w:t>)</w:t>
      </w:r>
      <w:r w:rsidR="003273AF">
        <w:rPr>
          <w:rStyle w:val="a7"/>
        </w:rPr>
        <w:t xml:space="preserve">. </w:t>
      </w:r>
      <w:r w:rsidR="003273AF">
        <w:t>Объем работы составляет от 5 до 15 страниц машинописного текста. П</w:t>
      </w:r>
      <w:r w:rsidR="003273AF" w:rsidRPr="00B241E5">
        <w:t>риложения в этот объем не входят и могут располагаться в конце работы дополнительно. </w:t>
      </w:r>
    </w:p>
    <w:p w:rsidR="00CF128A" w:rsidRPr="0005144A" w:rsidRDefault="003273AF" w:rsidP="003273AF">
      <w:pPr>
        <w:pStyle w:val="a6"/>
        <w:spacing w:before="0" w:beforeAutospacing="0" w:after="0" w:afterAutospacing="0" w:line="360" w:lineRule="auto"/>
        <w:contextualSpacing/>
        <w:jc w:val="both"/>
      </w:pPr>
      <w:r w:rsidRPr="00B241E5">
        <w:t xml:space="preserve">Участники придерживаются </w:t>
      </w:r>
      <w:r w:rsidR="00C65116" w:rsidRPr="0005144A">
        <w:t xml:space="preserve">следующих </w:t>
      </w:r>
      <w:r w:rsidRPr="0005144A">
        <w:t>т</w:t>
      </w:r>
      <w:r w:rsidRPr="00B241E5">
        <w:t>ребований к машинописному тексту: формат А</w:t>
      </w:r>
      <w:proofErr w:type="gramStart"/>
      <w:r w:rsidRPr="00B241E5">
        <w:t>4</w:t>
      </w:r>
      <w:proofErr w:type="gramEnd"/>
      <w:r w:rsidRPr="00B241E5">
        <w:t xml:space="preserve"> (шрифт </w:t>
      </w:r>
      <w:proofErr w:type="spellStart"/>
      <w:r w:rsidRPr="00B241E5">
        <w:t>Times</w:t>
      </w:r>
      <w:proofErr w:type="spellEnd"/>
      <w:r w:rsidRPr="00B241E5">
        <w:t xml:space="preserve"> </w:t>
      </w:r>
      <w:proofErr w:type="spellStart"/>
      <w:r w:rsidRPr="00B241E5">
        <w:t>New</w:t>
      </w:r>
      <w:proofErr w:type="spellEnd"/>
      <w:r w:rsidRPr="00B241E5">
        <w:t xml:space="preserve"> </w:t>
      </w:r>
      <w:proofErr w:type="spellStart"/>
      <w:r w:rsidRPr="00B241E5">
        <w:t>Roman</w:t>
      </w:r>
      <w:proofErr w:type="spellEnd"/>
      <w:r w:rsidRPr="00B241E5">
        <w:t xml:space="preserve">, размер </w:t>
      </w:r>
      <w:r w:rsidRPr="0005144A">
        <w:t xml:space="preserve">шрифта 12 </w:t>
      </w:r>
      <w:proofErr w:type="spellStart"/>
      <w:r w:rsidRPr="0005144A">
        <w:t>pt</w:t>
      </w:r>
      <w:proofErr w:type="spellEnd"/>
      <w:r w:rsidRPr="00C65116">
        <w:t>,</w:t>
      </w:r>
      <w:r w:rsidRPr="00B241E5">
        <w:t xml:space="preserve"> через 1,5 интервала). Поля: слева от текста – 30 мм, </w:t>
      </w:r>
      <w:r w:rsidRPr="0005144A">
        <w:t>справа</w:t>
      </w:r>
      <w:r w:rsidR="00CF128A" w:rsidRPr="0005144A">
        <w:t xml:space="preserve"> от текста – 10 мм</w:t>
      </w:r>
      <w:r w:rsidRPr="0005144A">
        <w:t xml:space="preserve">, сверху и снизу – по 20 мм. </w:t>
      </w:r>
    </w:p>
    <w:p w:rsidR="00CF128A" w:rsidRPr="0005144A" w:rsidRDefault="005C5633" w:rsidP="003273AF">
      <w:pPr>
        <w:pStyle w:val="a6"/>
        <w:spacing w:before="0" w:beforeAutospacing="0" w:after="0" w:afterAutospacing="0" w:line="360" w:lineRule="auto"/>
        <w:contextualSpacing/>
        <w:jc w:val="both"/>
      </w:pPr>
      <w:r w:rsidRPr="0005144A">
        <w:t xml:space="preserve">6.3. </w:t>
      </w:r>
      <w:r w:rsidR="00CF128A" w:rsidRPr="0005144A">
        <w:t>Конкурсная работа должна содержать следующие разделы:</w:t>
      </w:r>
    </w:p>
    <w:p w:rsidR="00CF128A" w:rsidRPr="0005144A" w:rsidRDefault="00CF128A" w:rsidP="003273AF">
      <w:pPr>
        <w:pStyle w:val="a6"/>
        <w:spacing w:before="0" w:beforeAutospacing="0" w:after="0" w:afterAutospacing="0" w:line="360" w:lineRule="auto"/>
        <w:contextualSpacing/>
        <w:jc w:val="both"/>
      </w:pPr>
      <w:r w:rsidRPr="0005144A">
        <w:t>Титульный лист</w:t>
      </w:r>
    </w:p>
    <w:p w:rsidR="00CF128A" w:rsidRPr="0005144A" w:rsidRDefault="00CF128A" w:rsidP="003273AF">
      <w:pPr>
        <w:pStyle w:val="a6"/>
        <w:spacing w:before="0" w:beforeAutospacing="0" w:after="0" w:afterAutospacing="0" w:line="360" w:lineRule="auto"/>
        <w:contextualSpacing/>
        <w:jc w:val="both"/>
      </w:pPr>
      <w:r w:rsidRPr="0005144A">
        <w:t xml:space="preserve">Оглавление </w:t>
      </w:r>
    </w:p>
    <w:p w:rsidR="00CF128A" w:rsidRPr="0005144A" w:rsidRDefault="00CF128A" w:rsidP="003273AF">
      <w:pPr>
        <w:pStyle w:val="a6"/>
        <w:spacing w:before="0" w:beforeAutospacing="0" w:after="0" w:afterAutospacing="0" w:line="360" w:lineRule="auto"/>
        <w:contextualSpacing/>
        <w:jc w:val="both"/>
      </w:pPr>
      <w:r w:rsidRPr="0005144A">
        <w:t>Основную часть</w:t>
      </w:r>
    </w:p>
    <w:p w:rsidR="00CF128A" w:rsidRPr="0005144A" w:rsidRDefault="00CF128A" w:rsidP="003273AF">
      <w:pPr>
        <w:pStyle w:val="a6"/>
        <w:spacing w:before="0" w:beforeAutospacing="0" w:after="0" w:afterAutospacing="0" w:line="360" w:lineRule="auto"/>
        <w:contextualSpacing/>
        <w:jc w:val="both"/>
      </w:pPr>
      <w:r w:rsidRPr="0005144A">
        <w:t>Заключение</w:t>
      </w:r>
    </w:p>
    <w:p w:rsidR="00CF128A" w:rsidRDefault="00F54124" w:rsidP="003273AF">
      <w:pPr>
        <w:pStyle w:val="a6"/>
        <w:spacing w:before="0" w:beforeAutospacing="0" w:after="0" w:afterAutospacing="0" w:line="360" w:lineRule="auto"/>
        <w:contextualSpacing/>
        <w:jc w:val="both"/>
      </w:pPr>
      <w:r w:rsidRPr="00F54124">
        <w:t xml:space="preserve">Список </w:t>
      </w:r>
      <w:r>
        <w:t xml:space="preserve">источников и </w:t>
      </w:r>
      <w:r w:rsidR="00CF128A" w:rsidRPr="00F54124">
        <w:t>литературы</w:t>
      </w:r>
    </w:p>
    <w:p w:rsidR="00CF128A" w:rsidRDefault="005C5633" w:rsidP="003273AF">
      <w:pPr>
        <w:pStyle w:val="a6"/>
        <w:spacing w:before="0" w:beforeAutospacing="0" w:after="0" w:afterAutospacing="0" w:line="360" w:lineRule="auto"/>
        <w:contextualSpacing/>
        <w:jc w:val="both"/>
      </w:pPr>
      <w:r>
        <w:t xml:space="preserve">6.4. </w:t>
      </w:r>
      <w:r w:rsidR="003273AF">
        <w:t>Титульный лист работы не нумеруе</w:t>
      </w:r>
      <w:r w:rsidR="003273AF" w:rsidRPr="00B241E5">
        <w:t xml:space="preserve">тся. </w:t>
      </w:r>
    </w:p>
    <w:p w:rsidR="00CF128A" w:rsidRPr="0005144A" w:rsidRDefault="00CF128A" w:rsidP="00CF128A">
      <w:pPr>
        <w:pStyle w:val="a6"/>
        <w:spacing w:after="0" w:line="360" w:lineRule="auto"/>
        <w:contextualSpacing/>
        <w:jc w:val="both"/>
      </w:pPr>
      <w:r w:rsidRPr="0005144A">
        <w:t>На титульном листе указывается:</w:t>
      </w:r>
    </w:p>
    <w:p w:rsidR="00CF128A" w:rsidRPr="0005144A" w:rsidRDefault="00CF128A" w:rsidP="00E5735F">
      <w:pPr>
        <w:pStyle w:val="a6"/>
        <w:spacing w:after="0" w:line="360" w:lineRule="auto"/>
        <w:ind w:firstLine="708"/>
        <w:contextualSpacing/>
        <w:jc w:val="both"/>
      </w:pPr>
      <w:r w:rsidRPr="0005144A">
        <w:t>- название конкурса;</w:t>
      </w:r>
    </w:p>
    <w:p w:rsidR="00CF128A" w:rsidRPr="0005144A" w:rsidRDefault="00CF128A" w:rsidP="00E5735F">
      <w:pPr>
        <w:pStyle w:val="a6"/>
        <w:spacing w:after="0" w:line="360" w:lineRule="auto"/>
        <w:ind w:firstLine="708"/>
        <w:contextualSpacing/>
        <w:jc w:val="both"/>
      </w:pPr>
      <w:r w:rsidRPr="0005144A">
        <w:t>- название конкурсной работы;</w:t>
      </w:r>
    </w:p>
    <w:p w:rsidR="00CF128A" w:rsidRPr="0005144A" w:rsidRDefault="00CF128A" w:rsidP="00E5735F">
      <w:pPr>
        <w:pStyle w:val="a6"/>
        <w:spacing w:after="0" w:line="360" w:lineRule="auto"/>
        <w:ind w:firstLine="708"/>
        <w:contextualSpacing/>
        <w:jc w:val="both"/>
      </w:pPr>
      <w:r w:rsidRPr="0005144A">
        <w:lastRenderedPageBreak/>
        <w:t>- фамилия, имя, отчество автора (полностью);</w:t>
      </w:r>
    </w:p>
    <w:p w:rsidR="005C5633" w:rsidRPr="0005144A" w:rsidRDefault="00CF128A" w:rsidP="00E5735F">
      <w:pPr>
        <w:pStyle w:val="a6"/>
        <w:spacing w:after="0" w:line="360" w:lineRule="auto"/>
        <w:ind w:firstLine="708"/>
        <w:contextualSpacing/>
        <w:jc w:val="both"/>
      </w:pPr>
      <w:r w:rsidRPr="0005144A">
        <w:t>- полное название образовательной организации</w:t>
      </w:r>
      <w:r w:rsidR="005C5633" w:rsidRPr="0005144A">
        <w:t xml:space="preserve"> (для учащихся),</w:t>
      </w:r>
      <w:r w:rsidRPr="0005144A">
        <w:t xml:space="preserve"> </w:t>
      </w:r>
    </w:p>
    <w:p w:rsidR="00CF128A" w:rsidRPr="0005144A" w:rsidRDefault="005C5633" w:rsidP="00E5735F">
      <w:pPr>
        <w:pStyle w:val="a6"/>
        <w:spacing w:after="0" w:line="360" w:lineRule="auto"/>
        <w:ind w:firstLine="708"/>
        <w:contextualSpacing/>
        <w:jc w:val="both"/>
      </w:pPr>
      <w:r w:rsidRPr="0005144A">
        <w:t xml:space="preserve">- </w:t>
      </w:r>
      <w:r w:rsidR="00CF128A" w:rsidRPr="0005144A">
        <w:t xml:space="preserve">класс (для школьников), факультет и номер группы (для студентов) </w:t>
      </w:r>
      <w:r w:rsidRPr="0005144A">
        <w:t>где обучается</w:t>
      </w:r>
      <w:r w:rsidR="00CF128A" w:rsidRPr="0005144A">
        <w:t xml:space="preserve"> автор конкурсной работы;</w:t>
      </w:r>
    </w:p>
    <w:p w:rsidR="00B46B37" w:rsidRPr="0005144A" w:rsidRDefault="00B46B37" w:rsidP="00E5735F">
      <w:pPr>
        <w:pStyle w:val="a6"/>
        <w:spacing w:after="0" w:line="360" w:lineRule="auto"/>
        <w:ind w:firstLine="708"/>
        <w:contextualSpacing/>
        <w:jc w:val="both"/>
      </w:pPr>
      <w:r w:rsidRPr="0005144A">
        <w:t>- населенный пункт;</w:t>
      </w:r>
    </w:p>
    <w:p w:rsidR="00B46B37" w:rsidRPr="0005144A" w:rsidRDefault="00B46B37" w:rsidP="00E5735F">
      <w:pPr>
        <w:pStyle w:val="a6"/>
        <w:spacing w:after="0" w:line="360" w:lineRule="auto"/>
        <w:ind w:firstLine="708"/>
        <w:contextualSpacing/>
        <w:jc w:val="both"/>
      </w:pPr>
      <w:r w:rsidRPr="0005144A">
        <w:t>- год создания работы.</w:t>
      </w:r>
    </w:p>
    <w:p w:rsidR="005C5633" w:rsidRDefault="005C5633" w:rsidP="003273AF">
      <w:pPr>
        <w:pStyle w:val="a6"/>
        <w:spacing w:before="0" w:beforeAutospacing="0" w:after="0" w:afterAutospacing="0" w:line="360" w:lineRule="auto"/>
        <w:contextualSpacing/>
        <w:jc w:val="both"/>
      </w:pPr>
      <w:r>
        <w:t xml:space="preserve">6.5. </w:t>
      </w:r>
      <w:r w:rsidR="003273AF" w:rsidRPr="00B241E5">
        <w:t xml:space="preserve">В оглавлении приводятся разделы работы с указанием страниц. </w:t>
      </w:r>
    </w:p>
    <w:p w:rsidR="005C5633" w:rsidRDefault="005C5633" w:rsidP="003273AF">
      <w:pPr>
        <w:pStyle w:val="a6"/>
        <w:spacing w:before="0" w:beforeAutospacing="0" w:after="0" w:afterAutospacing="0" w:line="360" w:lineRule="auto"/>
        <w:contextualSpacing/>
        <w:jc w:val="both"/>
      </w:pPr>
      <w:r>
        <w:t xml:space="preserve">6.6. </w:t>
      </w:r>
      <w:r w:rsidR="003273AF" w:rsidRPr="00B241E5">
        <w:t xml:space="preserve">Ссылки на </w:t>
      </w:r>
      <w:r w:rsidR="006674B6">
        <w:t xml:space="preserve">источники и </w:t>
      </w:r>
      <w:r w:rsidR="003273AF" w:rsidRPr="00B241E5">
        <w:t xml:space="preserve">литературу в тексте указываются под номерами в квадратных скобках. Номер ссылки в тексте работы должен соответствовать порядковому номеру в списке </w:t>
      </w:r>
      <w:r w:rsidR="003273AF">
        <w:t xml:space="preserve">литературы. </w:t>
      </w:r>
    </w:p>
    <w:p w:rsidR="00CF128A" w:rsidRDefault="003273AF" w:rsidP="003273AF">
      <w:pPr>
        <w:pStyle w:val="a6"/>
        <w:spacing w:before="0" w:beforeAutospacing="0" w:after="0" w:afterAutospacing="0" w:line="360" w:lineRule="auto"/>
        <w:contextualSpacing/>
        <w:jc w:val="both"/>
      </w:pPr>
      <w:r>
        <w:t>Рисунки, фотографии, таблицы и</w:t>
      </w:r>
      <w:r w:rsidR="00CF128A">
        <w:t xml:space="preserve"> т.</w:t>
      </w:r>
      <w:r w:rsidRPr="00B241E5">
        <w:t>п. в тексте можно р</w:t>
      </w:r>
      <w:r w:rsidR="0005144A">
        <w:t>асполагать произвольным образом.</w:t>
      </w:r>
      <w:r w:rsidRPr="00B241E5">
        <w:t xml:space="preserve"> </w:t>
      </w:r>
    </w:p>
    <w:p w:rsidR="008874DD" w:rsidRPr="00FA3681" w:rsidRDefault="005C5633" w:rsidP="008874DD">
      <w:pPr>
        <w:pStyle w:val="a6"/>
        <w:spacing w:after="0" w:line="360" w:lineRule="auto"/>
        <w:contextualSpacing/>
        <w:jc w:val="both"/>
      </w:pPr>
      <w:r w:rsidRPr="00FA3681">
        <w:t xml:space="preserve">6.7. </w:t>
      </w:r>
      <w:r w:rsidR="008874DD" w:rsidRPr="00FA3681">
        <w:t>Основная часть конкурсной работы может содержать:</w:t>
      </w:r>
    </w:p>
    <w:p w:rsidR="008874DD" w:rsidRPr="00FA3681" w:rsidRDefault="008874DD" w:rsidP="008874DD">
      <w:pPr>
        <w:pStyle w:val="a6"/>
        <w:spacing w:after="0" w:line="360" w:lineRule="auto"/>
        <w:contextualSpacing/>
        <w:jc w:val="both"/>
      </w:pPr>
      <w:proofErr w:type="gramStart"/>
      <w:r w:rsidRPr="00FA3681">
        <w:t>фамили</w:t>
      </w:r>
      <w:r w:rsidR="005C5633" w:rsidRPr="00FA3681">
        <w:t>ю</w:t>
      </w:r>
      <w:r w:rsidRPr="00FA3681">
        <w:t>, имя, отчество лица, о ком говорится в исследовательской работе (</w:t>
      </w:r>
      <w:r w:rsidR="005C5633" w:rsidRPr="00FA3681">
        <w:t>родственника автора работы (дедушка, прадедушка) участника</w:t>
      </w:r>
      <w:r w:rsidRPr="00FA3681">
        <w:t xml:space="preserve"> Великой Отечественной войны, </w:t>
      </w:r>
      <w:r w:rsidR="005C5633" w:rsidRPr="00FA3681">
        <w:t>1941-1945 гг</w:t>
      </w:r>
      <w:r w:rsidR="006F18D3" w:rsidRPr="00FA3681">
        <w:t>., труженика тыла, получившего награды</w:t>
      </w:r>
      <w:r w:rsidRPr="00FA3681">
        <w:t>)</w:t>
      </w:r>
      <w:r w:rsidR="006F18D3" w:rsidRPr="00FA3681">
        <w:t xml:space="preserve">; его </w:t>
      </w:r>
      <w:r w:rsidRPr="00FA3681">
        <w:t>краткая биография;</w:t>
      </w:r>
      <w:proofErr w:type="gramEnd"/>
    </w:p>
    <w:p w:rsidR="008874DD" w:rsidRPr="00FA3681" w:rsidRDefault="008874DD" w:rsidP="008874DD">
      <w:pPr>
        <w:pStyle w:val="a6"/>
        <w:spacing w:after="0" w:line="360" w:lineRule="auto"/>
        <w:contextualSpacing/>
        <w:jc w:val="both"/>
      </w:pPr>
      <w:r w:rsidRPr="00FA3681">
        <w:t>операции и сражения Великой Отечественной войны, в которых принимал</w:t>
      </w:r>
      <w:r w:rsidR="006F18D3" w:rsidRPr="00FA3681">
        <w:t xml:space="preserve"> участие герой повествования; за какие заслуги был награжден</w:t>
      </w:r>
      <w:r w:rsidRPr="00FA3681">
        <w:t>;</w:t>
      </w:r>
      <w:r w:rsidR="006F18D3" w:rsidRPr="00FA3681">
        <w:t xml:space="preserve"> описание его боевых, трудовых подвигов;</w:t>
      </w:r>
    </w:p>
    <w:p w:rsidR="008874DD" w:rsidRPr="00FA3681" w:rsidRDefault="006F18D3" w:rsidP="008874DD">
      <w:pPr>
        <w:pStyle w:val="a6"/>
        <w:spacing w:after="0" w:line="360" w:lineRule="auto"/>
        <w:contextualSpacing/>
        <w:jc w:val="both"/>
      </w:pPr>
      <w:r w:rsidRPr="00FA3681">
        <w:t xml:space="preserve">боевые, </w:t>
      </w:r>
      <w:r w:rsidR="008874DD" w:rsidRPr="00FA3681">
        <w:t>трудовые награды;</w:t>
      </w:r>
    </w:p>
    <w:p w:rsidR="008874DD" w:rsidRPr="00FA3681" w:rsidRDefault="008874DD" w:rsidP="008874DD">
      <w:pPr>
        <w:pStyle w:val="a6"/>
        <w:spacing w:after="0" w:line="360" w:lineRule="auto"/>
        <w:contextualSpacing/>
        <w:jc w:val="both"/>
      </w:pPr>
      <w:r w:rsidRPr="00FA3681">
        <w:t>переписка с родными и близкими;</w:t>
      </w:r>
    </w:p>
    <w:p w:rsidR="008874DD" w:rsidRPr="00FA3681" w:rsidRDefault="008874DD" w:rsidP="008874DD">
      <w:pPr>
        <w:pStyle w:val="a6"/>
        <w:spacing w:before="0" w:beforeAutospacing="0" w:after="0" w:afterAutospacing="0" w:line="360" w:lineRule="auto"/>
        <w:contextualSpacing/>
        <w:jc w:val="both"/>
      </w:pPr>
      <w:r w:rsidRPr="00FA3681">
        <w:t>воспоминания.</w:t>
      </w:r>
    </w:p>
    <w:p w:rsidR="006F18D3" w:rsidRDefault="006F18D3" w:rsidP="003273AF">
      <w:pPr>
        <w:pStyle w:val="a6"/>
        <w:spacing w:before="0" w:beforeAutospacing="0" w:after="0" w:afterAutospacing="0" w:line="360" w:lineRule="auto"/>
        <w:contextualSpacing/>
        <w:jc w:val="both"/>
      </w:pPr>
      <w:r w:rsidRPr="00FA3681">
        <w:t>6.8. В заключении указываются итоги проведенной работы, делаются выводы, описывается отношение автора к событиям, описанным в работе и т.п..</w:t>
      </w:r>
    </w:p>
    <w:p w:rsidR="003273AF" w:rsidRPr="00FA3681" w:rsidRDefault="006F18D3" w:rsidP="003273AF">
      <w:pPr>
        <w:pStyle w:val="a6"/>
        <w:spacing w:before="0" w:beforeAutospacing="0" w:after="0" w:afterAutospacing="0" w:line="360" w:lineRule="auto"/>
        <w:contextualSpacing/>
        <w:jc w:val="both"/>
      </w:pPr>
      <w:r w:rsidRPr="00FA3681">
        <w:t xml:space="preserve">6.9. </w:t>
      </w:r>
      <w:r w:rsidR="003273AF" w:rsidRPr="00FA3681">
        <w:t xml:space="preserve">Список </w:t>
      </w:r>
      <w:r w:rsidR="006674B6" w:rsidRPr="00FA3681">
        <w:t xml:space="preserve">источников и </w:t>
      </w:r>
      <w:r w:rsidR="003273AF" w:rsidRPr="00FA3681">
        <w:t xml:space="preserve">литературы располагается после заключения. </w:t>
      </w:r>
      <w:r w:rsidR="006674B6" w:rsidRPr="00FA3681">
        <w:t xml:space="preserve">В качестве источников информации можно использовать материалы семейных архивов, историко-поисковые интернет ресурсы, архивные материалы и т.п. </w:t>
      </w:r>
    </w:p>
    <w:p w:rsidR="00E5735F" w:rsidRDefault="00B46B37" w:rsidP="00E5735F">
      <w:pPr>
        <w:pStyle w:val="a6"/>
        <w:spacing w:before="0" w:beforeAutospacing="0" w:after="0" w:afterAutospacing="0" w:line="360" w:lineRule="auto"/>
        <w:contextualSpacing/>
        <w:jc w:val="both"/>
      </w:pPr>
      <w:r w:rsidRPr="00FA3681">
        <w:t xml:space="preserve">Участник </w:t>
      </w:r>
      <w:r w:rsidR="00ED310F">
        <w:t>К</w:t>
      </w:r>
      <w:r w:rsidRPr="00FA3681">
        <w:t xml:space="preserve">онкурса должен указать свои </w:t>
      </w:r>
      <w:r w:rsidR="006674B6" w:rsidRPr="00FA3681">
        <w:t xml:space="preserve">контактные данные </w:t>
      </w:r>
      <w:r w:rsidRPr="00FA3681">
        <w:t>в сопроводительном письме к конкурсной работе</w:t>
      </w:r>
      <w:r w:rsidR="006674B6" w:rsidRPr="00FA3681">
        <w:t xml:space="preserve"> (телефон, </w:t>
      </w:r>
      <w:proofErr w:type="gramStart"/>
      <w:r w:rsidR="006674B6" w:rsidRPr="00FA3681">
        <w:t>Е</w:t>
      </w:r>
      <w:proofErr w:type="gramEnd"/>
      <w:r w:rsidR="006674B6" w:rsidRPr="00FA3681">
        <w:t>-</w:t>
      </w:r>
      <w:proofErr w:type="spellStart"/>
      <w:r w:rsidR="006674B6" w:rsidRPr="00FA3681">
        <w:t>mail</w:t>
      </w:r>
      <w:proofErr w:type="spellEnd"/>
      <w:r w:rsidR="006674B6" w:rsidRPr="00FA3681">
        <w:t>, почтовый адрес).</w:t>
      </w:r>
    </w:p>
    <w:p w:rsidR="00E5735F" w:rsidRPr="00E5735F" w:rsidRDefault="00E5735F" w:rsidP="00E5735F">
      <w:pPr>
        <w:pStyle w:val="a6"/>
        <w:spacing w:before="0" w:beforeAutospacing="0" w:after="0" w:afterAutospacing="0" w:line="360" w:lineRule="auto"/>
        <w:contextualSpacing/>
        <w:jc w:val="both"/>
        <w:rPr>
          <w:rStyle w:val="a7"/>
          <w:b w:val="0"/>
          <w:bCs w:val="0"/>
        </w:rPr>
      </w:pPr>
    </w:p>
    <w:p w:rsidR="00941A7B" w:rsidRPr="00FA3681" w:rsidRDefault="006F18D3" w:rsidP="00E5735F">
      <w:pPr>
        <w:pStyle w:val="a6"/>
        <w:spacing w:after="0" w:line="360" w:lineRule="auto"/>
        <w:contextualSpacing/>
        <w:jc w:val="center"/>
        <w:rPr>
          <w:b/>
        </w:rPr>
      </w:pPr>
      <w:r w:rsidRPr="00FA3681">
        <w:rPr>
          <w:b/>
        </w:rPr>
        <w:t>7</w:t>
      </w:r>
      <w:r w:rsidR="00941A7B" w:rsidRPr="00FA3681">
        <w:rPr>
          <w:b/>
        </w:rPr>
        <w:t xml:space="preserve">. </w:t>
      </w:r>
      <w:r w:rsidR="00B348F0" w:rsidRPr="00FA3681">
        <w:rPr>
          <w:b/>
        </w:rPr>
        <w:t xml:space="preserve">Комиссия по проведению </w:t>
      </w:r>
      <w:r w:rsidR="00ED310F">
        <w:rPr>
          <w:b/>
        </w:rPr>
        <w:t>К</w:t>
      </w:r>
      <w:r w:rsidR="00B348F0" w:rsidRPr="00FA3681">
        <w:rPr>
          <w:b/>
        </w:rPr>
        <w:t>онкурса</w:t>
      </w:r>
    </w:p>
    <w:p w:rsidR="00941A7B" w:rsidRPr="00FA3681" w:rsidRDefault="006F18D3" w:rsidP="00941A7B">
      <w:pPr>
        <w:pStyle w:val="a6"/>
        <w:spacing w:after="0" w:line="360" w:lineRule="auto"/>
        <w:contextualSpacing/>
        <w:jc w:val="both"/>
      </w:pPr>
      <w:r w:rsidRPr="00FA3681">
        <w:t>7</w:t>
      </w:r>
      <w:r w:rsidR="00B348F0" w:rsidRPr="00FA3681">
        <w:t>.1. К</w:t>
      </w:r>
      <w:r w:rsidR="00941A7B" w:rsidRPr="00FA3681">
        <w:t xml:space="preserve">омиссия по проведению конкурса </w:t>
      </w:r>
      <w:r w:rsidR="00FD5B06" w:rsidRPr="00FA3681">
        <w:t xml:space="preserve">исследовательских работ «Дедушкина медаль» </w:t>
      </w:r>
      <w:r w:rsidR="00941A7B" w:rsidRPr="00FA3681">
        <w:t xml:space="preserve">(далее – конкурсная комиссия) рассматривает представленные </w:t>
      </w:r>
      <w:r w:rsidR="00FD5B06" w:rsidRPr="00FA3681">
        <w:t>конкурс</w:t>
      </w:r>
      <w:r w:rsidR="00941A7B" w:rsidRPr="00FA3681">
        <w:t xml:space="preserve"> работы, определяет победителей </w:t>
      </w:r>
      <w:r w:rsidR="00FD5B06" w:rsidRPr="00FA3681">
        <w:t>конкурса.</w:t>
      </w:r>
    </w:p>
    <w:p w:rsidR="00941A7B" w:rsidRPr="00FA3681" w:rsidRDefault="006F18D3" w:rsidP="00941A7B">
      <w:pPr>
        <w:pStyle w:val="a6"/>
        <w:spacing w:after="0" w:line="360" w:lineRule="auto"/>
        <w:contextualSpacing/>
        <w:jc w:val="both"/>
      </w:pPr>
      <w:r w:rsidRPr="00FA3681">
        <w:t>7</w:t>
      </w:r>
      <w:r w:rsidR="00941A7B" w:rsidRPr="00FA3681">
        <w:t>.2. Председатель конкурсной комиссии руководит деятельностью конкурсной комиссии, председательствует на ее зас</w:t>
      </w:r>
      <w:r w:rsidR="00FD5B06" w:rsidRPr="00FA3681">
        <w:t>еданиях, подписывает протоколы.</w:t>
      </w:r>
    </w:p>
    <w:p w:rsidR="00941A7B" w:rsidRPr="00FA3681" w:rsidRDefault="006F18D3" w:rsidP="00941A7B">
      <w:pPr>
        <w:pStyle w:val="a6"/>
        <w:spacing w:after="0" w:line="360" w:lineRule="auto"/>
        <w:contextualSpacing/>
        <w:jc w:val="both"/>
      </w:pPr>
      <w:r w:rsidRPr="00FA3681">
        <w:lastRenderedPageBreak/>
        <w:t>7</w:t>
      </w:r>
      <w:r w:rsidR="00941A7B" w:rsidRPr="00FA3681">
        <w:t xml:space="preserve">.3. Заседание конкурсной комиссии считается правомочным, если на нем присутствует не </w:t>
      </w:r>
      <w:r w:rsidR="00FD5B06" w:rsidRPr="00FA3681">
        <w:t>менее 2/3 ее состава.</w:t>
      </w:r>
    </w:p>
    <w:p w:rsidR="00941A7B" w:rsidRPr="00FA3681" w:rsidRDefault="006F18D3" w:rsidP="00941A7B">
      <w:pPr>
        <w:pStyle w:val="a6"/>
        <w:spacing w:after="0" w:line="360" w:lineRule="auto"/>
        <w:contextualSpacing/>
        <w:jc w:val="both"/>
      </w:pPr>
      <w:r w:rsidRPr="00FA3681">
        <w:t>7</w:t>
      </w:r>
      <w:r w:rsidR="00941A7B" w:rsidRPr="00FA3681">
        <w:t xml:space="preserve">.4. Решение конкурсной комиссии принимается большинством голосов присутствующих. В случае равенства голосов голос </w:t>
      </w:r>
      <w:r w:rsidR="00A82B3F" w:rsidRPr="00FA3681">
        <w:t>председателя является решающим.</w:t>
      </w:r>
    </w:p>
    <w:p w:rsidR="00941A7B" w:rsidRPr="00FA3681" w:rsidRDefault="006F18D3" w:rsidP="00941A7B">
      <w:pPr>
        <w:pStyle w:val="a6"/>
        <w:spacing w:before="0" w:beforeAutospacing="0" w:after="0" w:afterAutospacing="0" w:line="360" w:lineRule="auto"/>
        <w:contextualSpacing/>
        <w:jc w:val="both"/>
      </w:pPr>
      <w:r w:rsidRPr="00FA3681">
        <w:t>7</w:t>
      </w:r>
      <w:r w:rsidR="00941A7B" w:rsidRPr="00FA3681">
        <w:t>.5. Решение конкурсной комиссии оформляется протоколом.</w:t>
      </w:r>
    </w:p>
    <w:p w:rsidR="00E01F04" w:rsidRDefault="00E01F04" w:rsidP="003273AF">
      <w:pPr>
        <w:pStyle w:val="a6"/>
        <w:spacing w:before="0" w:beforeAutospacing="0" w:after="0" w:afterAutospacing="0" w:line="360" w:lineRule="auto"/>
        <w:contextualSpacing/>
        <w:jc w:val="center"/>
        <w:rPr>
          <w:rStyle w:val="a7"/>
        </w:rPr>
      </w:pPr>
    </w:p>
    <w:p w:rsidR="003273AF" w:rsidRDefault="006F18D3" w:rsidP="003273AF">
      <w:pPr>
        <w:pStyle w:val="a6"/>
        <w:spacing w:before="0" w:beforeAutospacing="0" w:after="0" w:afterAutospacing="0" w:line="360" w:lineRule="auto"/>
        <w:contextualSpacing/>
        <w:jc w:val="center"/>
        <w:rPr>
          <w:rStyle w:val="a7"/>
        </w:rPr>
      </w:pPr>
      <w:r>
        <w:rPr>
          <w:rStyle w:val="a7"/>
        </w:rPr>
        <w:t>8</w:t>
      </w:r>
      <w:r w:rsidR="003273AF">
        <w:rPr>
          <w:rStyle w:val="a7"/>
        </w:rPr>
        <w:t>.</w:t>
      </w:r>
      <w:r w:rsidR="00A82B3F">
        <w:rPr>
          <w:rStyle w:val="a7"/>
        </w:rPr>
        <w:t xml:space="preserve"> </w:t>
      </w:r>
      <w:r w:rsidR="003273AF" w:rsidRPr="00B241E5">
        <w:rPr>
          <w:rStyle w:val="a7"/>
        </w:rPr>
        <w:t>Критерии оценки исследовательских работ</w:t>
      </w:r>
    </w:p>
    <w:p w:rsidR="00B46B37" w:rsidRPr="00F54124" w:rsidRDefault="00B348F0" w:rsidP="00B348F0">
      <w:pPr>
        <w:pStyle w:val="a6"/>
        <w:spacing w:before="0" w:beforeAutospacing="0" w:after="0" w:afterAutospacing="0" w:line="360" w:lineRule="auto"/>
        <w:contextualSpacing/>
        <w:jc w:val="both"/>
      </w:pPr>
      <w:r w:rsidRPr="00F54124">
        <w:t>Конкурсная комиссия оценивает представленные работы по 5-ти балльной системе по следующим критериям:</w:t>
      </w:r>
    </w:p>
    <w:p w:rsidR="00500AEC" w:rsidRPr="00F54124" w:rsidRDefault="00EB4517" w:rsidP="00E5735F">
      <w:pPr>
        <w:pStyle w:val="a6"/>
        <w:spacing w:after="0" w:line="360" w:lineRule="auto"/>
        <w:ind w:firstLine="708"/>
        <w:contextualSpacing/>
        <w:jc w:val="both"/>
      </w:pPr>
      <w:r w:rsidRPr="00F54124">
        <w:t xml:space="preserve">- </w:t>
      </w:r>
      <w:r w:rsidR="00500AEC" w:rsidRPr="00F54124">
        <w:t xml:space="preserve">Соответствие содержания конкурсной работы теме </w:t>
      </w:r>
      <w:r w:rsidR="00ED310F">
        <w:t>К</w:t>
      </w:r>
      <w:r w:rsidR="00500AEC" w:rsidRPr="00F54124">
        <w:t>онкурса и наименованию конкурсной работы</w:t>
      </w:r>
    </w:p>
    <w:p w:rsidR="00500AEC" w:rsidRPr="00F54124" w:rsidRDefault="00EB4517" w:rsidP="00E5735F">
      <w:pPr>
        <w:pStyle w:val="a6"/>
        <w:spacing w:after="0" w:line="360" w:lineRule="auto"/>
        <w:ind w:firstLine="708"/>
        <w:contextualSpacing/>
        <w:jc w:val="both"/>
      </w:pPr>
      <w:r w:rsidRPr="00F54124">
        <w:t xml:space="preserve">- </w:t>
      </w:r>
      <w:r w:rsidR="00500AEC" w:rsidRPr="00F54124">
        <w:t>Структурирование конкурсной работы (логичность, взаимосвязь основных вопросов конкурсной работы)</w:t>
      </w:r>
    </w:p>
    <w:p w:rsidR="008874DD" w:rsidRPr="00F54124" w:rsidRDefault="008874DD" w:rsidP="00E5735F">
      <w:pPr>
        <w:pStyle w:val="a6"/>
        <w:spacing w:before="0" w:beforeAutospacing="0" w:after="0" w:afterAutospacing="0" w:line="360" w:lineRule="auto"/>
        <w:ind w:firstLine="708"/>
        <w:contextualSpacing/>
        <w:jc w:val="both"/>
      </w:pPr>
      <w:r w:rsidRPr="00F54124">
        <w:t>- Соответствие работы требованиям, предъявляемым оформлению работы.</w:t>
      </w:r>
    </w:p>
    <w:p w:rsidR="00EB4517" w:rsidRPr="00F54124" w:rsidRDefault="00EB4517" w:rsidP="00E5735F">
      <w:pPr>
        <w:pStyle w:val="a6"/>
        <w:spacing w:before="0" w:beforeAutospacing="0" w:after="0" w:afterAutospacing="0" w:line="360" w:lineRule="auto"/>
        <w:ind w:firstLine="708"/>
        <w:contextualSpacing/>
        <w:jc w:val="both"/>
      </w:pPr>
      <w:r w:rsidRPr="00F54124">
        <w:t>- Объем проведенной поисковой работы и информативность;</w:t>
      </w:r>
    </w:p>
    <w:p w:rsidR="00EB4517" w:rsidRPr="00F54124" w:rsidRDefault="00EB4517" w:rsidP="00E5735F">
      <w:pPr>
        <w:pStyle w:val="a6"/>
        <w:spacing w:after="0" w:line="360" w:lineRule="auto"/>
        <w:ind w:firstLine="708"/>
        <w:contextualSpacing/>
        <w:jc w:val="both"/>
      </w:pPr>
      <w:r w:rsidRPr="00F54124">
        <w:t xml:space="preserve">- Использование в работе архивных документов, в т.ч. из семейных архивов, </w:t>
      </w:r>
      <w:proofErr w:type="gramStart"/>
      <w:r w:rsidRPr="00F54124">
        <w:t>историко-поисковые</w:t>
      </w:r>
      <w:proofErr w:type="gramEnd"/>
      <w:r w:rsidRPr="00F54124">
        <w:t xml:space="preserve"> интернет ресурсов;</w:t>
      </w:r>
    </w:p>
    <w:p w:rsidR="00EB4517" w:rsidRDefault="00500AEC" w:rsidP="00E5735F">
      <w:pPr>
        <w:pStyle w:val="a6"/>
        <w:spacing w:before="0" w:beforeAutospacing="0" w:after="0" w:afterAutospacing="0" w:line="360" w:lineRule="auto"/>
        <w:ind w:firstLine="708"/>
        <w:contextualSpacing/>
        <w:jc w:val="both"/>
      </w:pPr>
      <w:r>
        <w:t xml:space="preserve">- </w:t>
      </w:r>
      <w:proofErr w:type="spellStart"/>
      <w:r w:rsidRPr="00B241E5">
        <w:t>Сформированность</w:t>
      </w:r>
      <w:proofErr w:type="spellEnd"/>
      <w:r w:rsidRPr="00B241E5">
        <w:t xml:space="preserve"> и аргументированность собственного мнения;</w:t>
      </w:r>
      <w:r w:rsidR="00EB4517" w:rsidRPr="00EB4517">
        <w:t xml:space="preserve"> </w:t>
      </w:r>
    </w:p>
    <w:p w:rsidR="00EB4517" w:rsidRPr="00B241E5" w:rsidRDefault="00EB4517" w:rsidP="00E5735F">
      <w:pPr>
        <w:pStyle w:val="a6"/>
        <w:spacing w:before="0" w:beforeAutospacing="0" w:after="0" w:afterAutospacing="0" w:line="360" w:lineRule="auto"/>
        <w:ind w:firstLine="708"/>
        <w:contextualSpacing/>
        <w:jc w:val="both"/>
      </w:pPr>
      <w:r w:rsidRPr="00EB4517">
        <w:t>- Наличие выводов и интерпретация результатов исследования;</w:t>
      </w:r>
    </w:p>
    <w:p w:rsidR="00EB4517" w:rsidRDefault="00EB4517" w:rsidP="00E5735F">
      <w:pPr>
        <w:pStyle w:val="a6"/>
        <w:spacing w:before="0" w:beforeAutospacing="0" w:after="0" w:afterAutospacing="0" w:line="360" w:lineRule="auto"/>
        <w:ind w:firstLine="708"/>
        <w:contextualSpacing/>
        <w:jc w:val="both"/>
      </w:pPr>
      <w:r>
        <w:t xml:space="preserve">- </w:t>
      </w:r>
      <w:r w:rsidRPr="00B241E5">
        <w:t>Грамотность оформления работы</w:t>
      </w:r>
      <w:r w:rsidR="00B348F0">
        <w:t>.</w:t>
      </w:r>
    </w:p>
    <w:p w:rsidR="00500AEC" w:rsidRPr="00B241E5" w:rsidRDefault="00500AEC" w:rsidP="003273AF">
      <w:pPr>
        <w:pStyle w:val="a6"/>
        <w:spacing w:before="0" w:beforeAutospacing="0" w:after="0" w:afterAutospacing="0" w:line="360" w:lineRule="auto"/>
        <w:contextualSpacing/>
        <w:jc w:val="both"/>
      </w:pPr>
    </w:p>
    <w:p w:rsidR="00C257A0" w:rsidRDefault="006F18D3" w:rsidP="00C257A0">
      <w:pPr>
        <w:pStyle w:val="a6"/>
        <w:spacing w:before="0" w:beforeAutospacing="0" w:after="0" w:afterAutospacing="0" w:line="360" w:lineRule="auto"/>
        <w:ind w:left="720"/>
        <w:contextualSpacing/>
        <w:jc w:val="center"/>
        <w:rPr>
          <w:b/>
        </w:rPr>
      </w:pPr>
      <w:r>
        <w:rPr>
          <w:b/>
        </w:rPr>
        <w:t>9</w:t>
      </w:r>
      <w:r w:rsidR="00C257A0">
        <w:rPr>
          <w:b/>
        </w:rPr>
        <w:t>.</w:t>
      </w:r>
      <w:r w:rsidR="00A618AF">
        <w:rPr>
          <w:b/>
        </w:rPr>
        <w:t xml:space="preserve"> </w:t>
      </w:r>
      <w:r w:rsidR="00C257A0">
        <w:rPr>
          <w:b/>
        </w:rPr>
        <w:t xml:space="preserve">Подведение итогов и награждение победителей </w:t>
      </w:r>
      <w:r w:rsidR="00ED310F">
        <w:rPr>
          <w:b/>
        </w:rPr>
        <w:t>К</w:t>
      </w:r>
      <w:r w:rsidR="00C257A0">
        <w:rPr>
          <w:b/>
        </w:rPr>
        <w:t>онкурса</w:t>
      </w:r>
    </w:p>
    <w:p w:rsidR="00BA360B" w:rsidRDefault="006F18D3" w:rsidP="00C257A0">
      <w:pPr>
        <w:pStyle w:val="a6"/>
        <w:spacing w:before="0" w:beforeAutospacing="0" w:after="0" w:afterAutospacing="0" w:line="360" w:lineRule="auto"/>
        <w:contextualSpacing/>
        <w:jc w:val="both"/>
      </w:pPr>
      <w:r w:rsidRPr="00F54124">
        <w:t>9</w:t>
      </w:r>
      <w:r w:rsidR="00C257A0" w:rsidRPr="00F54124">
        <w:t xml:space="preserve">.1. </w:t>
      </w:r>
      <w:r w:rsidR="00BA360B" w:rsidRPr="00F54124">
        <w:t xml:space="preserve">Рассмотрение конкурсных работ и определение победителей </w:t>
      </w:r>
      <w:r w:rsidR="00ED310F">
        <w:t>К</w:t>
      </w:r>
      <w:r w:rsidR="00BA360B" w:rsidRPr="00F54124">
        <w:t>онкурса осуществляется конкурсной комиссией в период с 11 апреля по 30 апреля 2020 года.</w:t>
      </w:r>
    </w:p>
    <w:p w:rsidR="00C257A0" w:rsidRDefault="00BA360B" w:rsidP="00C257A0">
      <w:pPr>
        <w:pStyle w:val="a6"/>
        <w:spacing w:before="0" w:beforeAutospacing="0" w:after="0" w:afterAutospacing="0" w:line="360" w:lineRule="auto"/>
        <w:contextualSpacing/>
        <w:jc w:val="both"/>
      </w:pPr>
      <w:r>
        <w:t xml:space="preserve">9.2. </w:t>
      </w:r>
      <w:r w:rsidR="00C257A0">
        <w:t xml:space="preserve">Подсчет баллов и определение победителей производится на закрытом совещании </w:t>
      </w:r>
      <w:r w:rsidR="00C257A0" w:rsidRPr="00F54124">
        <w:t>конкурсной комиссии</w:t>
      </w:r>
      <w:r w:rsidR="00C257A0">
        <w:t>, согласно положению о Конкурсе;</w:t>
      </w:r>
    </w:p>
    <w:p w:rsidR="00C257A0" w:rsidRDefault="006F18D3" w:rsidP="00C257A0">
      <w:pPr>
        <w:pStyle w:val="a6"/>
        <w:spacing w:before="0" w:beforeAutospacing="0" w:after="0" w:afterAutospacing="0" w:line="360" w:lineRule="auto"/>
        <w:contextualSpacing/>
        <w:jc w:val="both"/>
      </w:pPr>
      <w:r>
        <w:t>9</w:t>
      </w:r>
      <w:r w:rsidR="00C257A0">
        <w:t>.</w:t>
      </w:r>
      <w:r w:rsidR="00BA360B">
        <w:t>3</w:t>
      </w:r>
      <w:r w:rsidR="00C257A0">
        <w:t xml:space="preserve">. По результатам </w:t>
      </w:r>
      <w:r w:rsidR="00BA360B">
        <w:t xml:space="preserve">рассмотрения конкурсных работ и </w:t>
      </w:r>
      <w:r w:rsidR="00BA360B" w:rsidRPr="00BA360B">
        <w:t>определени</w:t>
      </w:r>
      <w:r w:rsidR="00BA360B">
        <w:t>я</w:t>
      </w:r>
      <w:r w:rsidR="00BA360B" w:rsidRPr="00BA360B">
        <w:t xml:space="preserve"> победителей </w:t>
      </w:r>
      <w:r w:rsidR="00ED310F">
        <w:t>К</w:t>
      </w:r>
      <w:r w:rsidR="00BA360B">
        <w:t xml:space="preserve">онкурса </w:t>
      </w:r>
      <w:r w:rsidR="00C257A0">
        <w:t xml:space="preserve">конкурсная комиссия присуждает дипломы </w:t>
      </w:r>
      <w:r w:rsidR="00C257A0">
        <w:rPr>
          <w:lang w:val="en-US"/>
        </w:rPr>
        <w:t>I</w:t>
      </w:r>
      <w:r w:rsidR="00C257A0">
        <w:t>,</w:t>
      </w:r>
      <w:r w:rsidR="00C257A0" w:rsidRPr="00C257A0">
        <w:t xml:space="preserve"> </w:t>
      </w:r>
      <w:r w:rsidR="00C257A0">
        <w:rPr>
          <w:lang w:val="en-US"/>
        </w:rPr>
        <w:t>II</w:t>
      </w:r>
      <w:r w:rsidR="00C257A0">
        <w:t>,</w:t>
      </w:r>
      <w:r w:rsidR="00C257A0" w:rsidRPr="00C257A0">
        <w:t xml:space="preserve"> </w:t>
      </w:r>
      <w:r w:rsidR="00C257A0">
        <w:rPr>
          <w:lang w:val="en-US"/>
        </w:rPr>
        <w:t>III</w:t>
      </w:r>
      <w:r w:rsidR="00C257A0" w:rsidRPr="00C257A0">
        <w:t xml:space="preserve"> </w:t>
      </w:r>
      <w:r w:rsidR="00C257A0">
        <w:t>степени в каждой возрастной группе;</w:t>
      </w:r>
    </w:p>
    <w:p w:rsidR="00C257A0" w:rsidRDefault="006F18D3" w:rsidP="00C257A0">
      <w:pPr>
        <w:pStyle w:val="a6"/>
        <w:spacing w:before="0" w:beforeAutospacing="0" w:after="0" w:afterAutospacing="0" w:line="360" w:lineRule="auto"/>
        <w:contextualSpacing/>
        <w:jc w:val="both"/>
      </w:pPr>
      <w:r>
        <w:t>9</w:t>
      </w:r>
      <w:r w:rsidR="00C257A0">
        <w:t>.</w:t>
      </w:r>
      <w:r w:rsidR="00BA360B">
        <w:t>4</w:t>
      </w:r>
      <w:r w:rsidR="00C257A0">
        <w:t xml:space="preserve">. Победители и призеры Конкурса </w:t>
      </w:r>
      <w:r w:rsidR="00277309">
        <w:t xml:space="preserve">получают дипломы и </w:t>
      </w:r>
      <w:r w:rsidRPr="00F54124">
        <w:t>памятные</w:t>
      </w:r>
      <w:r w:rsidR="00277309" w:rsidRPr="00F54124">
        <w:t xml:space="preserve"> подарки, </w:t>
      </w:r>
      <w:r w:rsidR="00277309">
        <w:t>остальные участники награждаются дипломами участников Конкурса;</w:t>
      </w:r>
    </w:p>
    <w:p w:rsidR="00B46B37" w:rsidRDefault="006F18D3" w:rsidP="00B46B37">
      <w:pPr>
        <w:pStyle w:val="a6"/>
        <w:spacing w:before="0" w:beforeAutospacing="0" w:after="0" w:afterAutospacing="0" w:line="360" w:lineRule="auto"/>
        <w:contextualSpacing/>
        <w:jc w:val="both"/>
        <w:rPr>
          <w:rStyle w:val="a5"/>
          <w:color w:val="auto"/>
          <w:u w:val="none"/>
        </w:rPr>
      </w:pPr>
      <w:r>
        <w:t>9</w:t>
      </w:r>
      <w:r w:rsidR="00277309">
        <w:t>.</w:t>
      </w:r>
      <w:r w:rsidR="00BA360B">
        <w:t>5</w:t>
      </w:r>
      <w:r w:rsidR="00277309">
        <w:t xml:space="preserve">. Награждение победителей и призеров конкурса состоится в рамках мероприятий, посвященных </w:t>
      </w:r>
      <w:r w:rsidR="008D068D">
        <w:t xml:space="preserve">празднованию </w:t>
      </w:r>
      <w:r w:rsidR="00277309">
        <w:t>75-годовщин</w:t>
      </w:r>
      <w:r w:rsidR="008D068D">
        <w:t>ы</w:t>
      </w:r>
      <w:r w:rsidR="00277309">
        <w:t xml:space="preserve"> Победы в Великой Отечественной войне 1941-1945 годов.</w:t>
      </w:r>
      <w:r w:rsidR="00B46B37" w:rsidRPr="00B46B37">
        <w:rPr>
          <w:rStyle w:val="a5"/>
          <w:color w:val="auto"/>
          <w:u w:val="none"/>
        </w:rPr>
        <w:t xml:space="preserve"> </w:t>
      </w:r>
    </w:p>
    <w:p w:rsidR="00B46B37" w:rsidRDefault="006F18D3" w:rsidP="00B46B37">
      <w:pPr>
        <w:pStyle w:val="a6"/>
        <w:spacing w:before="0" w:beforeAutospacing="0" w:after="0" w:afterAutospacing="0" w:line="360" w:lineRule="auto"/>
        <w:contextualSpacing/>
        <w:jc w:val="both"/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9.</w:t>
      </w:r>
      <w:r w:rsidR="00B46B37" w:rsidRPr="00B46B37">
        <w:rPr>
          <w:rStyle w:val="a5"/>
          <w:color w:val="auto"/>
          <w:u w:val="none"/>
        </w:rPr>
        <w:t xml:space="preserve">6. Итоги </w:t>
      </w:r>
      <w:r w:rsidR="00ED310F">
        <w:rPr>
          <w:rStyle w:val="a5"/>
          <w:color w:val="auto"/>
          <w:u w:val="none"/>
        </w:rPr>
        <w:t>К</w:t>
      </w:r>
      <w:r w:rsidR="00B46B37" w:rsidRPr="00B46B37">
        <w:rPr>
          <w:rStyle w:val="a5"/>
          <w:color w:val="auto"/>
          <w:u w:val="none"/>
        </w:rPr>
        <w:t xml:space="preserve">онкурса и конкурсные работы размещаются на официальном сайте </w:t>
      </w:r>
      <w:r w:rsidR="00BA360B">
        <w:rPr>
          <w:rStyle w:val="a5"/>
          <w:color w:val="auto"/>
          <w:u w:val="none"/>
        </w:rPr>
        <w:t xml:space="preserve">                                     </w:t>
      </w:r>
      <w:r w:rsidR="00B46B37" w:rsidRPr="00B46B37">
        <w:rPr>
          <w:rStyle w:val="a5"/>
          <w:color w:val="auto"/>
          <w:u w:val="none"/>
        </w:rPr>
        <w:t>КУ «Государственный архив Югры» http://www.gahmao.ru/ не позднее 1 мая 2020 года;</w:t>
      </w:r>
    </w:p>
    <w:p w:rsidR="00277309" w:rsidRDefault="00277309" w:rsidP="00C257A0">
      <w:pPr>
        <w:pStyle w:val="a6"/>
        <w:spacing w:before="0" w:beforeAutospacing="0" w:after="0" w:afterAutospacing="0" w:line="360" w:lineRule="auto"/>
        <w:contextualSpacing/>
        <w:jc w:val="both"/>
      </w:pPr>
    </w:p>
    <w:p w:rsidR="00277309" w:rsidRDefault="008D068D" w:rsidP="0027730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b/>
          <w:color w:val="auto"/>
          <w:u w:val="none"/>
        </w:rPr>
      </w:pPr>
      <w:r>
        <w:rPr>
          <w:rStyle w:val="a5"/>
          <w:b/>
          <w:color w:val="auto"/>
          <w:u w:val="none"/>
        </w:rPr>
        <w:t>10</w:t>
      </w:r>
      <w:r w:rsidR="00CA398D">
        <w:rPr>
          <w:rStyle w:val="a5"/>
          <w:b/>
          <w:color w:val="auto"/>
          <w:u w:val="none"/>
        </w:rPr>
        <w:t>.</w:t>
      </w:r>
      <w:r>
        <w:rPr>
          <w:rStyle w:val="a5"/>
          <w:b/>
          <w:color w:val="auto"/>
          <w:u w:val="none"/>
        </w:rPr>
        <w:t xml:space="preserve"> </w:t>
      </w:r>
      <w:r w:rsidR="00277309">
        <w:rPr>
          <w:rStyle w:val="a5"/>
          <w:b/>
          <w:color w:val="auto"/>
          <w:u w:val="none"/>
        </w:rPr>
        <w:t xml:space="preserve">Дополнительная информация </w:t>
      </w:r>
    </w:p>
    <w:p w:rsidR="00CA398D" w:rsidRDefault="008D068D" w:rsidP="00A41EB8">
      <w:pPr>
        <w:pStyle w:val="a6"/>
        <w:spacing w:before="0" w:beforeAutospacing="0" w:after="0" w:afterAutospacing="0" w:line="360" w:lineRule="auto"/>
        <w:contextualSpacing/>
        <w:jc w:val="both"/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10</w:t>
      </w:r>
      <w:r w:rsidR="00CA398D">
        <w:rPr>
          <w:rStyle w:val="a5"/>
          <w:color w:val="auto"/>
          <w:u w:val="none"/>
        </w:rPr>
        <w:t xml:space="preserve">.1. Направив работу на </w:t>
      </w:r>
      <w:r w:rsidR="00ED310F">
        <w:rPr>
          <w:rStyle w:val="a5"/>
          <w:color w:val="auto"/>
          <w:u w:val="none"/>
        </w:rPr>
        <w:t>К</w:t>
      </w:r>
      <w:r w:rsidR="00CA398D">
        <w:rPr>
          <w:rStyle w:val="a5"/>
          <w:color w:val="auto"/>
          <w:u w:val="none"/>
        </w:rPr>
        <w:t xml:space="preserve">онкурс, авторы тем самым представляют организатору </w:t>
      </w:r>
      <w:r>
        <w:rPr>
          <w:rStyle w:val="a5"/>
          <w:color w:val="auto"/>
          <w:u w:val="none"/>
        </w:rPr>
        <w:t>К</w:t>
      </w:r>
      <w:r w:rsidR="00CA398D">
        <w:rPr>
          <w:rStyle w:val="a5"/>
          <w:color w:val="auto"/>
          <w:u w:val="none"/>
        </w:rPr>
        <w:t xml:space="preserve">онкурса право на использование конкурсных работ в некоммерческих целях (размещение в сети Интернет, </w:t>
      </w:r>
      <w:r w:rsidR="00A41EB8">
        <w:rPr>
          <w:rStyle w:val="a5"/>
          <w:color w:val="auto"/>
          <w:u w:val="none"/>
        </w:rPr>
        <w:t>публикация в печатных изданиях, представление на выставочных стендах) со ссылкой на авторство;</w:t>
      </w:r>
    </w:p>
    <w:p w:rsidR="00A41EB8" w:rsidRDefault="008D068D" w:rsidP="00A41EB8">
      <w:pPr>
        <w:pStyle w:val="a6"/>
        <w:spacing w:before="0" w:beforeAutospacing="0" w:after="0" w:afterAutospacing="0" w:line="360" w:lineRule="auto"/>
        <w:contextualSpacing/>
        <w:jc w:val="both"/>
        <w:rPr>
          <w:rStyle w:val="a5"/>
          <w:color w:val="auto"/>
          <w:u w:val="none"/>
        </w:rPr>
      </w:pPr>
      <w:r>
        <w:rPr>
          <w:rStyle w:val="a5"/>
          <w:color w:val="auto"/>
          <w:u w:val="none"/>
        </w:rPr>
        <w:t>10</w:t>
      </w:r>
      <w:r w:rsidR="00A41EB8">
        <w:rPr>
          <w:rStyle w:val="a5"/>
          <w:color w:val="auto"/>
          <w:u w:val="none"/>
        </w:rPr>
        <w:t xml:space="preserve">.2. Исследовательские работы, присланные на </w:t>
      </w:r>
      <w:r w:rsidR="00ED310F">
        <w:rPr>
          <w:rStyle w:val="a5"/>
          <w:color w:val="auto"/>
          <w:u w:val="none"/>
        </w:rPr>
        <w:t>К</w:t>
      </w:r>
      <w:r w:rsidR="00A41EB8">
        <w:rPr>
          <w:rStyle w:val="a5"/>
          <w:color w:val="auto"/>
          <w:u w:val="none"/>
        </w:rPr>
        <w:t>онкурс, авторам не возвращаются;</w:t>
      </w:r>
    </w:p>
    <w:p w:rsidR="00B46B37" w:rsidRPr="00B46B37" w:rsidRDefault="008D068D" w:rsidP="008D068D">
      <w:pPr>
        <w:pStyle w:val="a6"/>
        <w:spacing w:before="0" w:beforeAutospacing="0" w:after="0" w:afterAutospacing="0" w:line="360" w:lineRule="auto"/>
        <w:contextualSpacing/>
        <w:jc w:val="both"/>
        <w:rPr>
          <w:rStyle w:val="a5"/>
          <w:color w:val="auto"/>
          <w:u w:val="none"/>
        </w:rPr>
      </w:pPr>
      <w:r w:rsidRPr="00F54124">
        <w:rPr>
          <w:rStyle w:val="a5"/>
          <w:color w:val="auto"/>
          <w:u w:val="none"/>
        </w:rPr>
        <w:t>10</w:t>
      </w:r>
      <w:r w:rsidR="00B46B37" w:rsidRPr="00F54124">
        <w:rPr>
          <w:rStyle w:val="a5"/>
          <w:color w:val="auto"/>
          <w:u w:val="none"/>
        </w:rPr>
        <w:t>.5. Все конкурсные работы передаются на хранение в КУ «Государственный архив Югры».</w:t>
      </w:r>
    </w:p>
    <w:p w:rsidR="00A41EB8" w:rsidRPr="00A41EB8" w:rsidRDefault="008D068D" w:rsidP="00A41EB8">
      <w:pPr>
        <w:pStyle w:val="3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10</w:t>
      </w:r>
      <w:r w:rsidR="00A41EB8" w:rsidRPr="00A41EB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.3. По вопросам, с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вязанным с участием в Конкурсе, </w:t>
      </w:r>
      <w:r w:rsidR="00A41EB8" w:rsidRPr="00A41EB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обращаться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в </w:t>
      </w:r>
      <w:r w:rsidR="00A41EB8" w:rsidRPr="00A41EB8">
        <w:rPr>
          <w:rFonts w:ascii="Times New Roman" w:hAnsi="Times New Roman" w:cs="Times New Roman"/>
          <w:sz w:val="24"/>
          <w:szCs w:val="24"/>
        </w:rPr>
        <w:t xml:space="preserve">КУ «Государственный архив Югры». </w:t>
      </w:r>
      <w:proofErr w:type="gramStart"/>
      <w:r w:rsidR="00A41EB8" w:rsidRPr="00A41EB8">
        <w:rPr>
          <w:rFonts w:ascii="Times New Roman" w:hAnsi="Times New Roman" w:cs="Times New Roman"/>
          <w:sz w:val="24"/>
          <w:szCs w:val="24"/>
        </w:rPr>
        <w:t>К</w:t>
      </w:r>
      <w:r w:rsidR="00A41EB8">
        <w:rPr>
          <w:rFonts w:ascii="Times New Roman" w:hAnsi="Times New Roman" w:cs="Times New Roman"/>
          <w:sz w:val="24"/>
          <w:szCs w:val="24"/>
        </w:rPr>
        <w:t>онтактное лицо по проведению Конкурса</w:t>
      </w:r>
      <w:r w:rsidR="00A41EB8" w:rsidRPr="00A41EB8">
        <w:rPr>
          <w:rFonts w:ascii="Times New Roman" w:hAnsi="Times New Roman" w:cs="Times New Roman"/>
          <w:sz w:val="24"/>
          <w:szCs w:val="24"/>
        </w:rPr>
        <w:t xml:space="preserve"> – заведующий отделом использования и публикации документов – Чернова Екат</w:t>
      </w:r>
      <w:r w:rsidR="00A41EB8">
        <w:rPr>
          <w:rFonts w:ascii="Times New Roman" w:hAnsi="Times New Roman" w:cs="Times New Roman"/>
          <w:sz w:val="24"/>
          <w:szCs w:val="24"/>
        </w:rPr>
        <w:t xml:space="preserve">ерина Николаевна (т. 32-97-76; </w:t>
      </w:r>
      <w:r w:rsidR="00ED310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1EB8" w:rsidRPr="00A41E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41EB8" w:rsidRPr="00A41EB8">
        <w:rPr>
          <w:rFonts w:ascii="Times New Roman" w:hAnsi="Times New Roman" w:cs="Times New Roman"/>
          <w:sz w:val="24"/>
          <w:szCs w:val="24"/>
        </w:rPr>
        <w:t>-</w:t>
      </w:r>
      <w:r w:rsidR="00A41EB8" w:rsidRPr="00A41E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41EB8" w:rsidRPr="00A41EB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41EB8" w:rsidRPr="00A41EB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41EB8" w:rsidRPr="00A41E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Chernovaen</w:t>
        </w:r>
        <w:r w:rsidR="00A41EB8" w:rsidRPr="00A41EB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A41EB8" w:rsidRPr="00A41E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gahmao</w:t>
        </w:r>
        <w:r w:rsidR="00A41EB8" w:rsidRPr="00A41E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1EB8" w:rsidRPr="00A41E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41EB8" w:rsidRPr="00A41E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41EB8" w:rsidRPr="00A41EB8" w:rsidSect="00396A4E">
      <w:footerReference w:type="default" r:id="rId12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0D" w:rsidRDefault="00240C0D" w:rsidP="00396A4E">
      <w:pPr>
        <w:spacing w:after="0" w:line="240" w:lineRule="auto"/>
      </w:pPr>
      <w:r>
        <w:separator/>
      </w:r>
    </w:p>
  </w:endnote>
  <w:endnote w:type="continuationSeparator" w:id="0">
    <w:p w:rsidR="00240C0D" w:rsidRDefault="00240C0D" w:rsidP="0039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404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5144A" w:rsidRPr="00396A4E" w:rsidRDefault="0005144A">
        <w:pPr>
          <w:pStyle w:val="ac"/>
          <w:jc w:val="center"/>
          <w:rPr>
            <w:rFonts w:ascii="Times New Roman" w:hAnsi="Times New Roman"/>
          </w:rPr>
        </w:pPr>
        <w:r w:rsidRPr="00396A4E">
          <w:rPr>
            <w:rFonts w:ascii="Times New Roman" w:hAnsi="Times New Roman"/>
          </w:rPr>
          <w:fldChar w:fldCharType="begin"/>
        </w:r>
        <w:r w:rsidRPr="00396A4E">
          <w:rPr>
            <w:rFonts w:ascii="Times New Roman" w:hAnsi="Times New Roman"/>
          </w:rPr>
          <w:instrText>PAGE   \* MERGEFORMAT</w:instrText>
        </w:r>
        <w:r w:rsidRPr="00396A4E">
          <w:rPr>
            <w:rFonts w:ascii="Times New Roman" w:hAnsi="Times New Roman"/>
          </w:rPr>
          <w:fldChar w:fldCharType="separate"/>
        </w:r>
        <w:r w:rsidR="002D3FE1">
          <w:rPr>
            <w:rFonts w:ascii="Times New Roman" w:hAnsi="Times New Roman"/>
            <w:noProof/>
          </w:rPr>
          <w:t>2</w:t>
        </w:r>
        <w:r w:rsidRPr="00396A4E">
          <w:rPr>
            <w:rFonts w:ascii="Times New Roman" w:hAnsi="Times New Roman"/>
          </w:rPr>
          <w:fldChar w:fldCharType="end"/>
        </w:r>
      </w:p>
    </w:sdtContent>
  </w:sdt>
  <w:p w:rsidR="0005144A" w:rsidRDefault="000514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0D" w:rsidRDefault="00240C0D" w:rsidP="00396A4E">
      <w:pPr>
        <w:spacing w:after="0" w:line="240" w:lineRule="auto"/>
      </w:pPr>
      <w:r>
        <w:separator/>
      </w:r>
    </w:p>
  </w:footnote>
  <w:footnote w:type="continuationSeparator" w:id="0">
    <w:p w:rsidR="00240C0D" w:rsidRDefault="00240C0D" w:rsidP="0039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CEC"/>
    <w:multiLevelType w:val="multilevel"/>
    <w:tmpl w:val="15920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EF44E8B"/>
    <w:multiLevelType w:val="hybridMultilevel"/>
    <w:tmpl w:val="C36691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5F5682"/>
    <w:multiLevelType w:val="hybridMultilevel"/>
    <w:tmpl w:val="D71C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3D"/>
    <w:rsid w:val="00046D2D"/>
    <w:rsid w:val="0005058A"/>
    <w:rsid w:val="0005144A"/>
    <w:rsid w:val="00071E1B"/>
    <w:rsid w:val="000B6010"/>
    <w:rsid w:val="000C70B4"/>
    <w:rsid w:val="000F6D9E"/>
    <w:rsid w:val="0011467A"/>
    <w:rsid w:val="0013583B"/>
    <w:rsid w:val="00150FA5"/>
    <w:rsid w:val="00154C2B"/>
    <w:rsid w:val="00195217"/>
    <w:rsid w:val="001A04EB"/>
    <w:rsid w:val="002018FF"/>
    <w:rsid w:val="00204A85"/>
    <w:rsid w:val="00240C0D"/>
    <w:rsid w:val="00243406"/>
    <w:rsid w:val="00277309"/>
    <w:rsid w:val="002A22E3"/>
    <w:rsid w:val="002A267D"/>
    <w:rsid w:val="002D3FE1"/>
    <w:rsid w:val="0030771E"/>
    <w:rsid w:val="00312E2A"/>
    <w:rsid w:val="003273AF"/>
    <w:rsid w:val="003339FE"/>
    <w:rsid w:val="00352C98"/>
    <w:rsid w:val="00396A4E"/>
    <w:rsid w:val="003A4267"/>
    <w:rsid w:val="003C0D72"/>
    <w:rsid w:val="003E6617"/>
    <w:rsid w:val="003F118E"/>
    <w:rsid w:val="00435CB9"/>
    <w:rsid w:val="00444317"/>
    <w:rsid w:val="004628CB"/>
    <w:rsid w:val="00465CEF"/>
    <w:rsid w:val="004A1382"/>
    <w:rsid w:val="004D286F"/>
    <w:rsid w:val="004D3EB0"/>
    <w:rsid w:val="004D7255"/>
    <w:rsid w:val="004E79D3"/>
    <w:rsid w:val="00500AEC"/>
    <w:rsid w:val="005103C8"/>
    <w:rsid w:val="0054669E"/>
    <w:rsid w:val="0056389B"/>
    <w:rsid w:val="00571E34"/>
    <w:rsid w:val="005738D5"/>
    <w:rsid w:val="00577FA1"/>
    <w:rsid w:val="00582A55"/>
    <w:rsid w:val="005C5633"/>
    <w:rsid w:val="005E6A34"/>
    <w:rsid w:val="00604E5E"/>
    <w:rsid w:val="00646B1F"/>
    <w:rsid w:val="006674B6"/>
    <w:rsid w:val="00671AF7"/>
    <w:rsid w:val="00693545"/>
    <w:rsid w:val="006B5B41"/>
    <w:rsid w:val="006D2552"/>
    <w:rsid w:val="006F18D3"/>
    <w:rsid w:val="0070078D"/>
    <w:rsid w:val="007418E8"/>
    <w:rsid w:val="007440D6"/>
    <w:rsid w:val="0075742E"/>
    <w:rsid w:val="007A4230"/>
    <w:rsid w:val="007B23F3"/>
    <w:rsid w:val="007C024D"/>
    <w:rsid w:val="007D5308"/>
    <w:rsid w:val="007F1FBF"/>
    <w:rsid w:val="007F5DDB"/>
    <w:rsid w:val="00860B3C"/>
    <w:rsid w:val="00866679"/>
    <w:rsid w:val="00870B5E"/>
    <w:rsid w:val="008874DD"/>
    <w:rsid w:val="008A58F3"/>
    <w:rsid w:val="008D068D"/>
    <w:rsid w:val="008D2784"/>
    <w:rsid w:val="008F5E3D"/>
    <w:rsid w:val="009002DC"/>
    <w:rsid w:val="00922238"/>
    <w:rsid w:val="00933EDE"/>
    <w:rsid w:val="00941A7B"/>
    <w:rsid w:val="009C48CC"/>
    <w:rsid w:val="009E573B"/>
    <w:rsid w:val="00A1476D"/>
    <w:rsid w:val="00A27127"/>
    <w:rsid w:val="00A41EB8"/>
    <w:rsid w:val="00A448C4"/>
    <w:rsid w:val="00A618AF"/>
    <w:rsid w:val="00A82B3F"/>
    <w:rsid w:val="00A87CE6"/>
    <w:rsid w:val="00AC2B25"/>
    <w:rsid w:val="00AE15F5"/>
    <w:rsid w:val="00B166AA"/>
    <w:rsid w:val="00B171DA"/>
    <w:rsid w:val="00B348F0"/>
    <w:rsid w:val="00B46B37"/>
    <w:rsid w:val="00B61E43"/>
    <w:rsid w:val="00B63188"/>
    <w:rsid w:val="00B72654"/>
    <w:rsid w:val="00BA360B"/>
    <w:rsid w:val="00BB72AD"/>
    <w:rsid w:val="00BC1440"/>
    <w:rsid w:val="00C22B22"/>
    <w:rsid w:val="00C257A0"/>
    <w:rsid w:val="00C55C10"/>
    <w:rsid w:val="00C65116"/>
    <w:rsid w:val="00C814AC"/>
    <w:rsid w:val="00CA398D"/>
    <w:rsid w:val="00CD19B7"/>
    <w:rsid w:val="00CD3304"/>
    <w:rsid w:val="00CD6080"/>
    <w:rsid w:val="00CE2F7D"/>
    <w:rsid w:val="00CF128A"/>
    <w:rsid w:val="00D01418"/>
    <w:rsid w:val="00D3300D"/>
    <w:rsid w:val="00D52144"/>
    <w:rsid w:val="00D717D9"/>
    <w:rsid w:val="00D82A00"/>
    <w:rsid w:val="00DB1DED"/>
    <w:rsid w:val="00E01F04"/>
    <w:rsid w:val="00E10E3D"/>
    <w:rsid w:val="00E5735F"/>
    <w:rsid w:val="00E6002F"/>
    <w:rsid w:val="00E61965"/>
    <w:rsid w:val="00E74689"/>
    <w:rsid w:val="00E96FD8"/>
    <w:rsid w:val="00EB4517"/>
    <w:rsid w:val="00EB4DCE"/>
    <w:rsid w:val="00ED310F"/>
    <w:rsid w:val="00F2414A"/>
    <w:rsid w:val="00F519C8"/>
    <w:rsid w:val="00F54124"/>
    <w:rsid w:val="00F65AB3"/>
    <w:rsid w:val="00F75A78"/>
    <w:rsid w:val="00F81BB6"/>
    <w:rsid w:val="00F86C10"/>
    <w:rsid w:val="00FA3681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9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339F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0B6010"/>
    <w:rPr>
      <w:b/>
      <w:bCs/>
    </w:rPr>
  </w:style>
  <w:style w:type="paragraph" w:styleId="a8">
    <w:name w:val="List Paragraph"/>
    <w:basedOn w:val="a"/>
    <w:uiPriority w:val="34"/>
    <w:qFormat/>
    <w:rsid w:val="00AE15F5"/>
    <w:pPr>
      <w:ind w:left="720"/>
      <w:contextualSpacing/>
    </w:pPr>
  </w:style>
  <w:style w:type="table" w:styleId="a9">
    <w:name w:val="Table Grid"/>
    <w:basedOn w:val="a1"/>
    <w:uiPriority w:val="59"/>
    <w:rsid w:val="0044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A41EB8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41EB8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9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A4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9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A4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9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339F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6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0B6010"/>
    <w:rPr>
      <w:b/>
      <w:bCs/>
    </w:rPr>
  </w:style>
  <w:style w:type="paragraph" w:styleId="a8">
    <w:name w:val="List Paragraph"/>
    <w:basedOn w:val="a"/>
    <w:uiPriority w:val="34"/>
    <w:qFormat/>
    <w:rsid w:val="00AE15F5"/>
    <w:pPr>
      <w:ind w:left="720"/>
      <w:contextualSpacing/>
    </w:pPr>
  </w:style>
  <w:style w:type="table" w:styleId="a9">
    <w:name w:val="Table Grid"/>
    <w:basedOn w:val="a1"/>
    <w:uiPriority w:val="59"/>
    <w:rsid w:val="0044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A41EB8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41EB8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9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A4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9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A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novaen@gahma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ernovaen@ga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hma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C6AD-2380-4DD8-935A-4F398D05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Бочаров</dc:creator>
  <cp:lastModifiedBy>Валерия Краснопеева</cp:lastModifiedBy>
  <cp:revision>3</cp:revision>
  <dcterms:created xsi:type="dcterms:W3CDTF">2019-09-10T09:03:00Z</dcterms:created>
  <dcterms:modified xsi:type="dcterms:W3CDTF">2019-09-10T09:16:00Z</dcterms:modified>
</cp:coreProperties>
</file>