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A0" w:rsidRPr="00ED53F9" w:rsidRDefault="009C27D0" w:rsidP="00A67DA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13.3pt;width:38.6pt;height:41.5pt;z-index:251658240;mso-position-horizontal-relative:margin">
            <v:imagedata r:id="rId8" o:title=""/>
            <w10:wrap type="topAndBottom" anchorx="margin"/>
          </v:shape>
          <o:OLEObject Type="Embed" ProgID="MS_ClipArt_Gallery" ShapeID="_x0000_s1026" DrawAspect="Content" ObjectID="_1622275665" r:id="rId9"/>
        </w:object>
      </w:r>
      <w:r w:rsidR="00A67DA0" w:rsidRPr="00ED53F9">
        <w:rPr>
          <w:rFonts w:ascii="Times New Roman" w:hAnsi="Times New Roman" w:cs="Times New Roman"/>
          <w:b/>
          <w:sz w:val="26"/>
          <w:szCs w:val="26"/>
        </w:rPr>
        <w:t>ДЕПАРТАМЕНТ КУЛЬТУРЫ</w:t>
      </w:r>
    </w:p>
    <w:p w:rsidR="00A67DA0" w:rsidRPr="00ED53F9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3F9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A67DA0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(Тюменская область)</w:t>
      </w:r>
    </w:p>
    <w:p w:rsidR="00A67DA0" w:rsidRPr="00E35FDD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7DA0" w:rsidRPr="00ED53F9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3F9">
        <w:rPr>
          <w:rFonts w:ascii="Times New Roman" w:hAnsi="Times New Roman" w:cs="Times New Roman"/>
          <w:b/>
          <w:sz w:val="26"/>
          <w:szCs w:val="26"/>
        </w:rPr>
        <w:t>БЮДЖЕТНОЕ УЧРЕЖДЕНИЕ ХАНТЫ-МАНСИЙСКОГО</w:t>
      </w:r>
    </w:p>
    <w:p w:rsidR="00A67DA0" w:rsidRPr="00ED53F9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3F9">
        <w:rPr>
          <w:rFonts w:ascii="Times New Roman" w:hAnsi="Times New Roman" w:cs="Times New Roman"/>
          <w:b/>
          <w:sz w:val="26"/>
          <w:szCs w:val="26"/>
        </w:rPr>
        <w:t>АВТОНОМНОГО ОКРУГА - ЮГРЫ</w:t>
      </w:r>
    </w:p>
    <w:p w:rsidR="00A67DA0" w:rsidRPr="00ED53F9" w:rsidRDefault="00A67DA0" w:rsidP="00A67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3F9">
        <w:rPr>
          <w:rFonts w:ascii="Times New Roman" w:hAnsi="Times New Roman" w:cs="Times New Roman"/>
          <w:b/>
          <w:sz w:val="26"/>
          <w:szCs w:val="26"/>
        </w:rPr>
        <w:t>«ТЕАТР ОБСКО-УГОРСКИХ НАРОДОВ - СОЛНЦЕ»</w:t>
      </w:r>
    </w:p>
    <w:p w:rsidR="00A67DA0" w:rsidRPr="00E35FDD" w:rsidRDefault="00A67DA0" w:rsidP="00A67DA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6464"/>
        <w:gridCol w:w="2891"/>
      </w:tblGrid>
      <w:tr w:rsidR="00A67DA0" w:rsidRPr="00163B6D" w:rsidTr="00CE3194">
        <w:trPr>
          <w:trHeight w:val="759"/>
        </w:trPr>
        <w:tc>
          <w:tcPr>
            <w:tcW w:w="6629" w:type="dxa"/>
          </w:tcPr>
          <w:p w:rsidR="00A67DA0" w:rsidRPr="00163B6D" w:rsidRDefault="00A67DA0" w:rsidP="00CE3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D">
              <w:rPr>
                <w:rFonts w:ascii="Times New Roman" w:hAnsi="Times New Roman" w:cs="Times New Roman"/>
                <w:sz w:val="20"/>
                <w:szCs w:val="20"/>
              </w:rPr>
              <w:t>628011 Тюменская область</w:t>
            </w:r>
          </w:p>
          <w:p w:rsidR="00A67DA0" w:rsidRPr="00163B6D" w:rsidRDefault="00A67DA0" w:rsidP="00CE3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A67DA0" w:rsidRPr="00163B6D" w:rsidRDefault="00A67DA0" w:rsidP="00CE3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D">
              <w:rPr>
                <w:rFonts w:ascii="Times New Roman" w:hAnsi="Times New Roman" w:cs="Times New Roman"/>
                <w:sz w:val="20"/>
                <w:szCs w:val="20"/>
              </w:rPr>
              <w:t xml:space="preserve">г.Ханты-Мансийск, </w:t>
            </w:r>
            <w:proofErr w:type="spellStart"/>
            <w:r w:rsidRPr="00163B6D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163B6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997E68">
              <w:rPr>
                <w:rFonts w:ascii="Times New Roman" w:hAnsi="Times New Roman" w:cs="Times New Roman"/>
                <w:sz w:val="20"/>
                <w:szCs w:val="20"/>
              </w:rPr>
              <w:t>14а, офис 324</w:t>
            </w:r>
          </w:p>
        </w:tc>
        <w:tc>
          <w:tcPr>
            <w:tcW w:w="2941" w:type="dxa"/>
          </w:tcPr>
          <w:p w:rsidR="00A67DA0" w:rsidRPr="00163B6D" w:rsidRDefault="005A382E" w:rsidP="00CE3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 (346 7) 33-54-64</w:t>
            </w:r>
          </w:p>
          <w:p w:rsidR="00A67DA0" w:rsidRPr="00163B6D" w:rsidRDefault="005A382E" w:rsidP="00CE31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 8 (346 7) 33-54-61</w:t>
            </w:r>
          </w:p>
          <w:p w:rsidR="00A67DA0" w:rsidRPr="00163B6D" w:rsidRDefault="00A67DA0" w:rsidP="005A38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997E68" w:rsidRPr="00644B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mail@toun.ru</w:t>
              </w:r>
            </w:hyperlink>
          </w:p>
        </w:tc>
      </w:tr>
    </w:tbl>
    <w:p w:rsidR="00F66BE5" w:rsidRPr="00F66BE5" w:rsidRDefault="00F66BE5" w:rsidP="00A67DA0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92505" w:rsidRPr="00997E68" w:rsidRDefault="00A67DA0" w:rsidP="00997E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57B4">
        <w:rPr>
          <w:rFonts w:ascii="Times New Roman" w:hAnsi="Times New Roman" w:cs="Times New Roman"/>
          <w:sz w:val="24"/>
          <w:szCs w:val="24"/>
        </w:rPr>
        <w:t xml:space="preserve">Вниманию информационной </w:t>
      </w:r>
    </w:p>
    <w:p w:rsidR="00A67DA0" w:rsidRDefault="00A67DA0" w:rsidP="00997E6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57B4">
        <w:rPr>
          <w:rFonts w:ascii="Times New Roman" w:hAnsi="Times New Roman" w:cs="Times New Roman"/>
          <w:sz w:val="24"/>
          <w:szCs w:val="24"/>
        </w:rPr>
        <w:t>службы новостей</w:t>
      </w:r>
    </w:p>
    <w:p w:rsidR="00992505" w:rsidRDefault="00992505" w:rsidP="009925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93107" w:rsidRDefault="00493107" w:rsidP="004931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3107" w:rsidRDefault="00493107" w:rsidP="00493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E68" w:rsidRPr="008C0E65" w:rsidRDefault="005A0CA5" w:rsidP="00FD45A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2"/>
          <w:szCs w:val="22"/>
        </w:rPr>
      </w:pPr>
      <w:r w:rsidRPr="008C0E65">
        <w:rPr>
          <w:b/>
          <w:sz w:val="22"/>
          <w:szCs w:val="22"/>
        </w:rPr>
        <w:t xml:space="preserve">С </w:t>
      </w:r>
      <w:r w:rsidR="00997E68" w:rsidRPr="008C0E65">
        <w:rPr>
          <w:b/>
          <w:sz w:val="22"/>
          <w:szCs w:val="22"/>
        </w:rPr>
        <w:t>19 по 20 июня 2019 года,</w:t>
      </w:r>
      <w:r w:rsidR="00493107" w:rsidRPr="008C0E65">
        <w:rPr>
          <w:b/>
          <w:sz w:val="22"/>
          <w:szCs w:val="22"/>
        </w:rPr>
        <w:t xml:space="preserve"> </w:t>
      </w:r>
      <w:r w:rsidR="00997E68" w:rsidRPr="008C0E65">
        <w:rPr>
          <w:b/>
          <w:sz w:val="22"/>
          <w:szCs w:val="22"/>
        </w:rPr>
        <w:t>в</w:t>
      </w:r>
      <w:r w:rsidR="00997E68" w:rsidRPr="008C0E65">
        <w:rPr>
          <w:b/>
          <w:sz w:val="22"/>
          <w:szCs w:val="22"/>
          <w:shd w:val="clear" w:color="auto" w:fill="FFFFFF"/>
        </w:rPr>
        <w:t xml:space="preserve"> рамках </w:t>
      </w:r>
      <w:r w:rsidR="00997E68" w:rsidRPr="008C0E65">
        <w:rPr>
          <w:b/>
          <w:sz w:val="22"/>
          <w:szCs w:val="22"/>
          <w:shd w:val="clear" w:color="auto" w:fill="FFFFFF"/>
        </w:rPr>
        <w:t xml:space="preserve">межрегиональной </w:t>
      </w:r>
      <w:r w:rsidRPr="008C0E65">
        <w:rPr>
          <w:b/>
          <w:sz w:val="22"/>
          <w:szCs w:val="22"/>
        </w:rPr>
        <w:t>Федеральной программы</w:t>
      </w:r>
      <w:r w:rsidR="000056F0" w:rsidRPr="008C0E65">
        <w:rPr>
          <w:b/>
          <w:sz w:val="22"/>
          <w:szCs w:val="22"/>
        </w:rPr>
        <w:t xml:space="preserve"> «Большие гастроли» направлен</w:t>
      </w:r>
      <w:r w:rsidR="00FD45A7" w:rsidRPr="008C0E65">
        <w:rPr>
          <w:b/>
          <w:sz w:val="22"/>
          <w:szCs w:val="22"/>
        </w:rPr>
        <w:t>н</w:t>
      </w:r>
      <w:r w:rsidR="000056F0" w:rsidRPr="008C0E65">
        <w:rPr>
          <w:b/>
          <w:sz w:val="22"/>
          <w:szCs w:val="22"/>
        </w:rPr>
        <w:t>ой</w:t>
      </w:r>
      <w:r w:rsidR="00997E68" w:rsidRPr="008C0E65">
        <w:rPr>
          <w:b/>
          <w:sz w:val="22"/>
          <w:szCs w:val="22"/>
        </w:rPr>
        <w:t xml:space="preserve"> на формирование единого культурного пространства России.</w:t>
      </w:r>
      <w:r w:rsidR="00997E68" w:rsidRPr="008C0E65">
        <w:rPr>
          <w:sz w:val="22"/>
          <w:szCs w:val="22"/>
        </w:rPr>
        <w:t xml:space="preserve"> Она представляет собой масштабные гастроли ведущих драматических и музыкальных театров страны, таких как — Большой и Малый театры, МХАТ им. </w:t>
      </w:r>
      <w:proofErr w:type="spellStart"/>
      <w:r w:rsidR="00997E68" w:rsidRPr="008C0E65">
        <w:rPr>
          <w:sz w:val="22"/>
          <w:szCs w:val="22"/>
        </w:rPr>
        <w:t>А.Чехова</w:t>
      </w:r>
      <w:proofErr w:type="spellEnd"/>
      <w:r w:rsidR="00997E68" w:rsidRPr="008C0E65">
        <w:rPr>
          <w:sz w:val="22"/>
          <w:szCs w:val="22"/>
        </w:rPr>
        <w:t>, Театр Вахтангова, Табакерка, Губернский театр, РАМТ, Театр Наций, «Новая опера», «Геликон-опера», «Современник» и многих других, с полноценными декорациями, костюмами, полным актерским составом спектакля, с участием звезд отечественного театра.</w:t>
      </w:r>
    </w:p>
    <w:p w:rsidR="00997E68" w:rsidRPr="008C0E65" w:rsidRDefault="00997E68" w:rsidP="00FD45A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2"/>
          <w:szCs w:val="22"/>
        </w:rPr>
      </w:pPr>
      <w:r w:rsidRPr="008C0E65">
        <w:rPr>
          <w:sz w:val="22"/>
          <w:szCs w:val="22"/>
        </w:rPr>
        <w:t>Во всех городах нашей страны «Большие гастроли» проходят по приемлемым для региона ценам. География программы охватывает всю Россию — с 2018 года в неё вовлечены все 85 субъектов Российской Федерации.</w:t>
      </w:r>
    </w:p>
    <w:p w:rsidR="0041399C" w:rsidRPr="008C0E65" w:rsidRDefault="005A0CA5" w:rsidP="00FD45A7">
      <w:pPr>
        <w:pStyle w:val="aa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z w:val="22"/>
          <w:szCs w:val="22"/>
        </w:rPr>
      </w:pPr>
      <w:r w:rsidRPr="008C0E65">
        <w:rPr>
          <w:sz w:val="22"/>
          <w:szCs w:val="22"/>
          <w:shd w:val="clear" w:color="auto" w:fill="FFFFFF"/>
        </w:rPr>
        <w:t xml:space="preserve"> </w:t>
      </w:r>
      <w:r w:rsidR="0041399C" w:rsidRPr="008C0E65">
        <w:rPr>
          <w:sz w:val="22"/>
          <w:szCs w:val="22"/>
          <w:shd w:val="clear" w:color="auto" w:fill="FFFFFF"/>
        </w:rPr>
        <w:tab/>
      </w:r>
      <w:r w:rsidRPr="008C0E65">
        <w:rPr>
          <w:b/>
          <w:sz w:val="22"/>
          <w:szCs w:val="22"/>
          <w:shd w:val="clear" w:color="auto" w:fill="FFFFFF"/>
        </w:rPr>
        <w:t>Н</w:t>
      </w:r>
      <w:r w:rsidR="00997E68" w:rsidRPr="008C0E65">
        <w:rPr>
          <w:b/>
          <w:sz w:val="22"/>
          <w:szCs w:val="22"/>
          <w:shd w:val="clear" w:color="auto" w:fill="FFFFFF"/>
        </w:rPr>
        <w:t>а площадке</w:t>
      </w:r>
      <w:r w:rsidR="00997E68" w:rsidRPr="008C0E65">
        <w:rPr>
          <w:b/>
          <w:sz w:val="22"/>
          <w:szCs w:val="22"/>
        </w:rPr>
        <w:t xml:space="preserve"> «</w:t>
      </w:r>
      <w:r w:rsidR="00493107" w:rsidRPr="008C0E65">
        <w:rPr>
          <w:b/>
          <w:sz w:val="22"/>
          <w:szCs w:val="22"/>
        </w:rPr>
        <w:t>Театра обско-угорских народов - Солнце»</w:t>
      </w:r>
      <w:r w:rsidR="00493107" w:rsidRPr="008C0E65">
        <w:rPr>
          <w:sz w:val="22"/>
          <w:szCs w:val="22"/>
        </w:rPr>
        <w:t xml:space="preserve"> расположенного по адресу</w:t>
      </w:r>
      <w:r w:rsidRPr="008C0E65">
        <w:rPr>
          <w:sz w:val="22"/>
          <w:szCs w:val="22"/>
        </w:rPr>
        <w:t xml:space="preserve"> г. Ханты-Мансийск ул. Мира 14 А</w:t>
      </w:r>
      <w:r w:rsidR="003850AE" w:rsidRPr="008C0E65">
        <w:rPr>
          <w:sz w:val="22"/>
          <w:szCs w:val="22"/>
        </w:rPr>
        <w:t>, Дом Дружбы народов,</w:t>
      </w:r>
      <w:r w:rsidR="00493107" w:rsidRPr="008C0E65">
        <w:rPr>
          <w:sz w:val="22"/>
          <w:szCs w:val="22"/>
        </w:rPr>
        <w:t xml:space="preserve"> </w:t>
      </w:r>
      <w:r w:rsidRPr="008C0E65">
        <w:rPr>
          <w:sz w:val="22"/>
          <w:szCs w:val="22"/>
          <w:shd w:val="clear" w:color="auto" w:fill="FFFFFF"/>
        </w:rPr>
        <w:t>"</w:t>
      </w:r>
      <w:r w:rsidRPr="008C0E65">
        <w:rPr>
          <w:sz w:val="22"/>
          <w:szCs w:val="22"/>
          <w:shd w:val="clear" w:color="auto" w:fill="FFFFFF"/>
        </w:rPr>
        <w:t xml:space="preserve">Национальный </w:t>
      </w:r>
      <w:r w:rsidR="00FD45A7" w:rsidRPr="008C0E65">
        <w:rPr>
          <w:sz w:val="22"/>
          <w:szCs w:val="22"/>
          <w:shd w:val="clear" w:color="auto" w:fill="FFFFFF"/>
        </w:rPr>
        <w:t>музыкально</w:t>
      </w:r>
      <w:r w:rsidR="000056F0" w:rsidRPr="008C0E65">
        <w:rPr>
          <w:sz w:val="22"/>
          <w:szCs w:val="22"/>
          <w:shd w:val="clear" w:color="auto" w:fill="FFFFFF"/>
        </w:rPr>
        <w:t>-драматический театр</w:t>
      </w:r>
      <w:r w:rsidRPr="008C0E65">
        <w:rPr>
          <w:sz w:val="22"/>
          <w:szCs w:val="22"/>
          <w:shd w:val="clear" w:color="auto" w:fill="FFFFFF"/>
        </w:rPr>
        <w:t xml:space="preserve"> </w:t>
      </w:r>
      <w:r w:rsidR="000056F0" w:rsidRPr="008C0E65">
        <w:rPr>
          <w:sz w:val="22"/>
          <w:szCs w:val="22"/>
          <w:shd w:val="clear" w:color="auto" w:fill="FFFFFF"/>
        </w:rPr>
        <w:t>Республики Коми</w:t>
      </w:r>
      <w:r w:rsidRPr="008C0E65">
        <w:rPr>
          <w:sz w:val="22"/>
          <w:szCs w:val="22"/>
          <w:shd w:val="clear" w:color="auto" w:fill="FFFFFF"/>
        </w:rPr>
        <w:t>"</w:t>
      </w:r>
      <w:r w:rsidR="00FD45A7" w:rsidRPr="008C0E65">
        <w:rPr>
          <w:sz w:val="22"/>
          <w:szCs w:val="22"/>
          <w:shd w:val="clear" w:color="auto" w:fill="FFFFFF"/>
        </w:rPr>
        <w:t xml:space="preserve"> покажет</w:t>
      </w:r>
      <w:r w:rsidR="003850AE" w:rsidRPr="008C0E65">
        <w:rPr>
          <w:sz w:val="22"/>
          <w:szCs w:val="22"/>
          <w:shd w:val="clear" w:color="auto" w:fill="FFFFFF"/>
        </w:rPr>
        <w:t>:</w:t>
      </w:r>
      <w:r w:rsidR="00FD45A7" w:rsidRPr="008C0E65">
        <w:rPr>
          <w:sz w:val="22"/>
          <w:szCs w:val="22"/>
          <w:shd w:val="clear" w:color="auto" w:fill="FFFFFF"/>
        </w:rPr>
        <w:t xml:space="preserve"> </w:t>
      </w:r>
      <w:r w:rsidR="00FD45A7" w:rsidRPr="008C0E65">
        <w:rPr>
          <w:sz w:val="22"/>
          <w:szCs w:val="22"/>
        </w:rPr>
        <w:t>документальную драму «Жизнь с привилегиями «навечно»</w:t>
      </w:r>
      <w:r w:rsidR="0041399C" w:rsidRPr="008C0E65">
        <w:rPr>
          <w:sz w:val="22"/>
          <w:szCs w:val="22"/>
        </w:rPr>
        <w:t xml:space="preserve">, </w:t>
      </w:r>
      <w:r w:rsidR="00FD45A7" w:rsidRPr="008C0E65">
        <w:rPr>
          <w:sz w:val="22"/>
          <w:szCs w:val="22"/>
        </w:rPr>
        <w:t xml:space="preserve">сказки для детей «Баба Яга и Чача» и «Птица </w:t>
      </w:r>
      <w:proofErr w:type="spellStart"/>
      <w:r w:rsidR="00FD45A7" w:rsidRPr="008C0E65">
        <w:rPr>
          <w:sz w:val="22"/>
          <w:szCs w:val="22"/>
        </w:rPr>
        <w:t>Нагай</w:t>
      </w:r>
      <w:proofErr w:type="spellEnd"/>
      <w:r w:rsidR="00FD45A7" w:rsidRPr="008C0E65">
        <w:rPr>
          <w:sz w:val="22"/>
          <w:szCs w:val="22"/>
        </w:rPr>
        <w:t xml:space="preserve">». </w:t>
      </w:r>
    </w:p>
    <w:p w:rsidR="00FD45A7" w:rsidRPr="008C0E65" w:rsidRDefault="00FD45A7" w:rsidP="0041399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C0E65">
        <w:rPr>
          <w:sz w:val="22"/>
          <w:szCs w:val="22"/>
        </w:rPr>
        <w:t>К просмотру будут представлены три спектакля:</w:t>
      </w:r>
    </w:p>
    <w:p w:rsidR="00FD45A7" w:rsidRPr="008C0E65" w:rsidRDefault="00FD45A7" w:rsidP="0041399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8C0E65">
        <w:rPr>
          <w:b/>
          <w:sz w:val="22"/>
          <w:szCs w:val="22"/>
        </w:rPr>
        <w:t>19 ИЮНЯ в 11:00 «Баба Яга и Чача» 0+</w:t>
      </w:r>
    </w:p>
    <w:p w:rsidR="00FD45A7" w:rsidRPr="008C0E65" w:rsidRDefault="00FD45A7" w:rsidP="0041399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8C0E65">
        <w:rPr>
          <w:b/>
          <w:sz w:val="22"/>
          <w:szCs w:val="22"/>
        </w:rPr>
        <w:t>19 ИЮНЯ в 19:00 «Жизнь с привилегиями навечно» 12+</w:t>
      </w:r>
    </w:p>
    <w:p w:rsidR="00FD45A7" w:rsidRPr="008C0E65" w:rsidRDefault="00FD45A7" w:rsidP="0041399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8C0E65">
        <w:rPr>
          <w:b/>
          <w:sz w:val="22"/>
          <w:szCs w:val="22"/>
        </w:rPr>
        <w:t xml:space="preserve">20 ИЮНЯ в 11:00 «Птица </w:t>
      </w:r>
      <w:proofErr w:type="spellStart"/>
      <w:r w:rsidRPr="008C0E65">
        <w:rPr>
          <w:b/>
          <w:sz w:val="22"/>
          <w:szCs w:val="22"/>
        </w:rPr>
        <w:t>Нагай</w:t>
      </w:r>
      <w:proofErr w:type="spellEnd"/>
      <w:r w:rsidRPr="008C0E65">
        <w:rPr>
          <w:b/>
          <w:sz w:val="22"/>
          <w:szCs w:val="22"/>
        </w:rPr>
        <w:t>» 0+</w:t>
      </w:r>
    </w:p>
    <w:p w:rsidR="0041399C" w:rsidRPr="008C0E65" w:rsidRDefault="0041399C" w:rsidP="0041399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8C0E65" w:rsidRDefault="008C0E65" w:rsidP="001C185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0E65">
        <w:rPr>
          <w:rFonts w:ascii="Times New Roman" w:hAnsi="Times New Roman" w:cs="Times New Roman"/>
        </w:rPr>
        <w:t xml:space="preserve">Для получения дополнительной информации обращайтесь по телефону 8(3467) 33-54-61; </w:t>
      </w:r>
    </w:p>
    <w:p w:rsidR="008C0E65" w:rsidRDefault="008C0E65" w:rsidP="008C0E6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8C0E65">
        <w:rPr>
          <w:rFonts w:ascii="Times New Roman" w:hAnsi="Times New Roman" w:cs="Times New Roman"/>
        </w:rPr>
        <w:t>e-</w:t>
      </w:r>
      <w:proofErr w:type="spellStart"/>
      <w:r w:rsidRPr="008C0E65">
        <w:rPr>
          <w:rFonts w:ascii="Times New Roman" w:hAnsi="Times New Roman" w:cs="Times New Roman"/>
        </w:rPr>
        <w:t>mail</w:t>
      </w:r>
      <w:proofErr w:type="spellEnd"/>
      <w:proofErr w:type="gramEnd"/>
      <w:r w:rsidRPr="008C0E65">
        <w:rPr>
          <w:rFonts w:ascii="Times New Roman" w:hAnsi="Times New Roman" w:cs="Times New Roman"/>
        </w:rPr>
        <w:t xml:space="preserve">: </w:t>
      </w:r>
      <w:hyperlink r:id="rId11" w:history="1">
        <w:r w:rsidRPr="008C0E65">
          <w:rPr>
            <w:rStyle w:val="a3"/>
            <w:rFonts w:ascii="Times New Roman" w:hAnsi="Times New Roman" w:cs="Times New Roman"/>
            <w:lang w:val="en-US"/>
          </w:rPr>
          <w:t>mail</w:t>
        </w:r>
        <w:r w:rsidRPr="008C0E65">
          <w:rPr>
            <w:rStyle w:val="a3"/>
            <w:rFonts w:ascii="Times New Roman" w:hAnsi="Times New Roman" w:cs="Times New Roman"/>
          </w:rPr>
          <w:t>@</w:t>
        </w:r>
        <w:proofErr w:type="spellStart"/>
        <w:r w:rsidRPr="008C0E65">
          <w:rPr>
            <w:rStyle w:val="a3"/>
            <w:rFonts w:ascii="Times New Roman" w:hAnsi="Times New Roman" w:cs="Times New Roman"/>
            <w:lang w:val="en-US"/>
          </w:rPr>
          <w:t>toun</w:t>
        </w:r>
        <w:proofErr w:type="spellEnd"/>
        <w:r w:rsidRPr="008C0E6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C0E6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E65">
        <w:rPr>
          <w:rFonts w:ascii="Times New Roman" w:hAnsi="Times New Roman" w:cs="Times New Roman"/>
        </w:rPr>
        <w:t xml:space="preserve">Наш сайт: </w:t>
      </w:r>
      <w:hyperlink r:id="rId12" w:history="1"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toun.ru</w:t>
        </w:r>
      </w:hyperlink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E65">
        <w:rPr>
          <w:rFonts w:ascii="Times New Roman" w:hAnsi="Times New Roman" w:cs="Times New Roman"/>
        </w:rPr>
        <w:t xml:space="preserve">В Контакте: </w:t>
      </w:r>
      <w:hyperlink r:id="rId13" w:history="1"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hmaosun</w:t>
        </w:r>
        <w:proofErr w:type="spellEnd"/>
      </w:hyperlink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0E65">
        <w:rPr>
          <w:rFonts w:ascii="Times New Roman" w:hAnsi="Times New Roman" w:cs="Times New Roman"/>
        </w:rPr>
        <w:t xml:space="preserve">Одноклассники: </w:t>
      </w:r>
      <w:hyperlink r:id="rId14" w:tgtFrame="_blank" w:history="1"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goo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gl</w:t>
        </w:r>
        <w:proofErr w:type="spellEnd"/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/</w:t>
        </w:r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saq</w:t>
        </w:r>
        <w:proofErr w:type="spellEnd"/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8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N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2</w:t>
        </w:r>
      </w:hyperlink>
      <w:r w:rsidRPr="008C0E65">
        <w:rPr>
          <w:rFonts w:ascii="Times New Roman" w:hAnsi="Times New Roman" w:cs="Times New Roman"/>
        </w:rPr>
        <w:t xml:space="preserve">  </w:t>
      </w:r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C0E65">
        <w:rPr>
          <w:rFonts w:ascii="Times New Roman" w:hAnsi="Times New Roman" w:cs="Times New Roman"/>
        </w:rPr>
        <w:t>Инстаграм</w:t>
      </w:r>
      <w:proofErr w:type="spellEnd"/>
      <w:r w:rsidRPr="008C0E65">
        <w:rPr>
          <w:rFonts w:ascii="Times New Roman" w:hAnsi="Times New Roman" w:cs="Times New Roman"/>
        </w:rPr>
        <w:t xml:space="preserve">: </w:t>
      </w:r>
      <w:hyperlink r:id="rId15" w:history="1"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teatrsolnse</w:t>
        </w:r>
        <w:proofErr w:type="spellEnd"/>
      </w:hyperlink>
      <w:r w:rsidRPr="008C0E65">
        <w:rPr>
          <w:rFonts w:ascii="Times New Roman" w:hAnsi="Times New Roman" w:cs="Times New Roman"/>
        </w:rPr>
        <w:t xml:space="preserve"> </w:t>
      </w:r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8C0E65">
        <w:rPr>
          <w:rFonts w:ascii="Times New Roman" w:hAnsi="Times New Roman" w:cs="Times New Roman"/>
          <w:lang w:val="en-US"/>
        </w:rPr>
        <w:t>You</w:t>
      </w:r>
      <w:r w:rsidRPr="008C0E65">
        <w:rPr>
          <w:rFonts w:ascii="Times New Roman" w:hAnsi="Times New Roman" w:cs="Times New Roman"/>
        </w:rPr>
        <w:t>-</w:t>
      </w:r>
      <w:r w:rsidRPr="008C0E65">
        <w:rPr>
          <w:rFonts w:ascii="Times New Roman" w:hAnsi="Times New Roman" w:cs="Times New Roman"/>
          <w:lang w:val="en-US"/>
        </w:rPr>
        <w:t>tube</w:t>
      </w:r>
      <w:r w:rsidRPr="008C0E65">
        <w:rPr>
          <w:rFonts w:ascii="Times New Roman" w:hAnsi="Times New Roman" w:cs="Times New Roman"/>
        </w:rPr>
        <w:t xml:space="preserve">: </w:t>
      </w:r>
      <w:hyperlink r:id="rId16" w:tgtFrame="_blank" w:history="1"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goo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gl</w:t>
        </w:r>
        <w:proofErr w:type="spellEnd"/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/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q</w:t>
        </w:r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4</w:t>
        </w:r>
        <w:proofErr w:type="spellStart"/>
        <w:r w:rsidRPr="008C0E65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jhkC</w:t>
        </w:r>
        <w:proofErr w:type="spellEnd"/>
      </w:hyperlink>
    </w:p>
    <w:p w:rsidR="008C0E65" w:rsidRPr="008C0E65" w:rsidRDefault="008C0E65" w:rsidP="008C0E65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proofErr w:type="spellStart"/>
      <w:r w:rsidRPr="008C0E65">
        <w:rPr>
          <w:rFonts w:ascii="Times New Roman" w:hAnsi="Times New Roman" w:cs="Times New Roman"/>
        </w:rPr>
        <w:t>Фейсбук</w:t>
      </w:r>
      <w:proofErr w:type="spellEnd"/>
      <w:r w:rsidRPr="008C0E65">
        <w:rPr>
          <w:rFonts w:ascii="Times New Roman" w:hAnsi="Times New Roman" w:cs="Times New Roman"/>
        </w:rPr>
        <w:t xml:space="preserve"> -</w:t>
      </w:r>
      <w:r w:rsidRPr="008C0E65"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17" w:tgtFrame="_blank" w:history="1">
        <w:r w:rsidRPr="008C0E65">
          <w:rPr>
            <w:rFonts w:ascii="Times New Roman" w:hAnsi="Times New Roman" w:cs="Times New Roman"/>
            <w:color w:val="0000FF" w:themeColor="hyperlink"/>
            <w:u w:val="single"/>
          </w:rPr>
          <w:t>goo.gl/LA6NvS</w:t>
        </w:r>
      </w:hyperlink>
    </w:p>
    <w:p w:rsidR="00493107" w:rsidRPr="008C0E65" w:rsidRDefault="00493107" w:rsidP="00FD45A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C3336" w:rsidRPr="008C0E65" w:rsidRDefault="009C27D0" w:rsidP="0041399C">
      <w:pPr>
        <w:pStyle w:val="a4"/>
        <w:ind w:firstLine="709"/>
        <w:jc w:val="both"/>
        <w:rPr>
          <w:rFonts w:ascii="Times New Roman" w:hAnsi="Times New Roman" w:cs="Times New Roman"/>
        </w:rPr>
      </w:pPr>
      <w:hyperlink r:id="rId18" w:history="1"/>
    </w:p>
    <w:sectPr w:rsidR="001C3336" w:rsidRPr="008C0E65" w:rsidSect="003F5E66">
      <w:footerReference w:type="defaul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D0" w:rsidRDefault="009C27D0" w:rsidP="00042378">
      <w:pPr>
        <w:spacing w:after="0" w:line="240" w:lineRule="auto"/>
      </w:pPr>
      <w:r>
        <w:separator/>
      </w:r>
    </w:p>
  </w:endnote>
  <w:endnote w:type="continuationSeparator" w:id="0">
    <w:p w:rsidR="009C27D0" w:rsidRDefault="009C27D0" w:rsidP="0004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78" w:rsidRDefault="001C3336" w:rsidP="001C3336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D0" w:rsidRDefault="009C27D0" w:rsidP="00042378">
      <w:pPr>
        <w:spacing w:after="0" w:line="240" w:lineRule="auto"/>
      </w:pPr>
      <w:r>
        <w:separator/>
      </w:r>
    </w:p>
  </w:footnote>
  <w:footnote w:type="continuationSeparator" w:id="0">
    <w:p w:rsidR="009C27D0" w:rsidRDefault="009C27D0" w:rsidP="0004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B47"/>
    <w:multiLevelType w:val="hybridMultilevel"/>
    <w:tmpl w:val="9F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A48"/>
    <w:multiLevelType w:val="hybridMultilevel"/>
    <w:tmpl w:val="E2A2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F3FA3"/>
    <w:multiLevelType w:val="hybridMultilevel"/>
    <w:tmpl w:val="3A923F36"/>
    <w:lvl w:ilvl="0" w:tplc="2688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0"/>
    <w:rsid w:val="000056F0"/>
    <w:rsid w:val="0003458F"/>
    <w:rsid w:val="00042378"/>
    <w:rsid w:val="00046082"/>
    <w:rsid w:val="0007402D"/>
    <w:rsid w:val="00096094"/>
    <w:rsid w:val="000E2955"/>
    <w:rsid w:val="000E72CA"/>
    <w:rsid w:val="001009D2"/>
    <w:rsid w:val="00121332"/>
    <w:rsid w:val="00127076"/>
    <w:rsid w:val="001307FB"/>
    <w:rsid w:val="00181EAD"/>
    <w:rsid w:val="001859DA"/>
    <w:rsid w:val="001C1856"/>
    <w:rsid w:val="001C3336"/>
    <w:rsid w:val="00234DF7"/>
    <w:rsid w:val="002422BB"/>
    <w:rsid w:val="00275DD2"/>
    <w:rsid w:val="0029332C"/>
    <w:rsid w:val="003466F0"/>
    <w:rsid w:val="00363619"/>
    <w:rsid w:val="003850AE"/>
    <w:rsid w:val="003A3C2F"/>
    <w:rsid w:val="003D0C9D"/>
    <w:rsid w:val="003D4113"/>
    <w:rsid w:val="003D73AB"/>
    <w:rsid w:val="003F5E66"/>
    <w:rsid w:val="0041399C"/>
    <w:rsid w:val="00431B20"/>
    <w:rsid w:val="00493107"/>
    <w:rsid w:val="004A417E"/>
    <w:rsid w:val="004C3527"/>
    <w:rsid w:val="004C7FA3"/>
    <w:rsid w:val="004E2427"/>
    <w:rsid w:val="004E32D7"/>
    <w:rsid w:val="005060B0"/>
    <w:rsid w:val="00535986"/>
    <w:rsid w:val="0056239A"/>
    <w:rsid w:val="005A0CA5"/>
    <w:rsid w:val="005A33CE"/>
    <w:rsid w:val="005A382E"/>
    <w:rsid w:val="005E7948"/>
    <w:rsid w:val="005F53ED"/>
    <w:rsid w:val="006774AC"/>
    <w:rsid w:val="006862F3"/>
    <w:rsid w:val="00692390"/>
    <w:rsid w:val="00692C00"/>
    <w:rsid w:val="00731A39"/>
    <w:rsid w:val="0077739E"/>
    <w:rsid w:val="00781FB0"/>
    <w:rsid w:val="00807ADE"/>
    <w:rsid w:val="008247C7"/>
    <w:rsid w:val="00864C9E"/>
    <w:rsid w:val="008A3EFC"/>
    <w:rsid w:val="008C0E65"/>
    <w:rsid w:val="008C3CDA"/>
    <w:rsid w:val="00941DBE"/>
    <w:rsid w:val="00943B5C"/>
    <w:rsid w:val="00965232"/>
    <w:rsid w:val="0097405B"/>
    <w:rsid w:val="00992505"/>
    <w:rsid w:val="00992DA7"/>
    <w:rsid w:val="00997E68"/>
    <w:rsid w:val="009B38C4"/>
    <w:rsid w:val="009C27D0"/>
    <w:rsid w:val="009E709F"/>
    <w:rsid w:val="00A0181E"/>
    <w:rsid w:val="00A063A4"/>
    <w:rsid w:val="00A078BC"/>
    <w:rsid w:val="00A452E5"/>
    <w:rsid w:val="00A63219"/>
    <w:rsid w:val="00A67DA0"/>
    <w:rsid w:val="00AB1AFA"/>
    <w:rsid w:val="00AD436C"/>
    <w:rsid w:val="00AE05A1"/>
    <w:rsid w:val="00AE362F"/>
    <w:rsid w:val="00B52A57"/>
    <w:rsid w:val="00B84DAF"/>
    <w:rsid w:val="00B84F9B"/>
    <w:rsid w:val="00BB394B"/>
    <w:rsid w:val="00BB4058"/>
    <w:rsid w:val="00BE3148"/>
    <w:rsid w:val="00C43BA6"/>
    <w:rsid w:val="00C63E6B"/>
    <w:rsid w:val="00CA2FF8"/>
    <w:rsid w:val="00CC1491"/>
    <w:rsid w:val="00CE61AD"/>
    <w:rsid w:val="00D21358"/>
    <w:rsid w:val="00D52481"/>
    <w:rsid w:val="00D67EC5"/>
    <w:rsid w:val="00DC7921"/>
    <w:rsid w:val="00E37C3F"/>
    <w:rsid w:val="00E607C6"/>
    <w:rsid w:val="00E840F2"/>
    <w:rsid w:val="00EB776F"/>
    <w:rsid w:val="00F43B8A"/>
    <w:rsid w:val="00F55A2D"/>
    <w:rsid w:val="00F6577E"/>
    <w:rsid w:val="00F66BE5"/>
    <w:rsid w:val="00F878CD"/>
    <w:rsid w:val="00FD45A7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0AD3F-4368-4D2F-966B-C962C71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DA0"/>
    <w:rPr>
      <w:color w:val="0000FF" w:themeColor="hyperlink"/>
      <w:u w:val="single"/>
    </w:rPr>
  </w:style>
  <w:style w:type="paragraph" w:styleId="a4">
    <w:name w:val="No Spacing"/>
    <w:uiPriority w:val="1"/>
    <w:qFormat/>
    <w:rsid w:val="00A67D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23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378"/>
  </w:style>
  <w:style w:type="paragraph" w:styleId="a8">
    <w:name w:val="footer"/>
    <w:basedOn w:val="a"/>
    <w:link w:val="a9"/>
    <w:uiPriority w:val="99"/>
    <w:unhideWhenUsed/>
    <w:rsid w:val="0004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378"/>
  </w:style>
  <w:style w:type="paragraph" w:styleId="aa">
    <w:name w:val="Normal (Web)"/>
    <w:basedOn w:val="a"/>
    <w:uiPriority w:val="99"/>
    <w:unhideWhenUsed/>
    <w:rsid w:val="0096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387">
          <w:marLeft w:val="2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hmaosun" TargetMode="External"/><Relationship Id="rId18" Type="http://schemas.openxmlformats.org/officeDocument/2006/relationships/hyperlink" Target="mailto:teatr_hm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un.ru/" TargetMode="External"/><Relationship Id="rId17" Type="http://schemas.openxmlformats.org/officeDocument/2006/relationships/hyperlink" Target="https://vk.com/away.php?utf=1&amp;to=http%3A%2F%2Fgoo.gl%2FLA6N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utf=1&amp;to=http%3A%2F%2Fgoo.gl%2Fq4jhk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tou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eatrsolnse/" TargetMode="External"/><Relationship Id="rId10" Type="http://schemas.openxmlformats.org/officeDocument/2006/relationships/hyperlink" Target="mailto:mail@tou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k.com/away.php?utf=1&amp;to=http%3A%2F%2Fgoo.gl%2Fsaq8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C3A0-8D57-4E27-958D-1E774571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Пользователь Windows</cp:lastModifiedBy>
  <cp:revision>10</cp:revision>
  <cp:lastPrinted>2014-10-14T06:53:00Z</cp:lastPrinted>
  <dcterms:created xsi:type="dcterms:W3CDTF">2019-06-17T05:55:00Z</dcterms:created>
  <dcterms:modified xsi:type="dcterms:W3CDTF">2019-06-17T06:21:00Z</dcterms:modified>
</cp:coreProperties>
</file>