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BF" w:rsidRDefault="00A879BF" w:rsidP="00A879BF">
      <w:pPr>
        <w:shd w:val="clear" w:color="auto" w:fill="FFFFFF"/>
        <w:spacing w:line="360" w:lineRule="atLeast"/>
        <w:jc w:val="right"/>
        <w:textAlignment w:val="baseline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394AB5" w:rsidRPr="00381860" w:rsidRDefault="00F078E6" w:rsidP="00394AB5">
      <w:pPr>
        <w:shd w:val="clear" w:color="auto" w:fill="FFFFFF"/>
        <w:spacing w:line="360" w:lineRule="atLeast"/>
        <w:textAlignment w:val="baseline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381860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ПОЛОЖЕНИЕ</w:t>
      </w:r>
    </w:p>
    <w:p w:rsidR="00F078E6" w:rsidRPr="00381860" w:rsidRDefault="00F078E6" w:rsidP="00394AB5">
      <w:pPr>
        <w:shd w:val="clear" w:color="auto" w:fill="FFFFFF"/>
        <w:spacing w:line="360" w:lineRule="atLeast"/>
        <w:jc w:val="both"/>
        <w:textAlignment w:val="baseline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381860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 о проведении окружного творческого конкурса «Подарок для </w:t>
      </w:r>
      <w:r w:rsidR="007F3A1E" w:rsidRPr="00381860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медведя </w:t>
      </w:r>
      <w:r w:rsidRPr="00381860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Степана» в рамках семейного экологического праздника «День рождения медведя Степана»</w:t>
      </w:r>
      <w:r w:rsidR="00632189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ОБЩИЕ ПОЛОЖЕНИЯ</w:t>
      </w:r>
    </w:p>
    <w:p w:rsidR="00381860" w:rsidRPr="00381860" w:rsidRDefault="00381860" w:rsidP="00381860">
      <w:pPr>
        <w:shd w:val="clear" w:color="auto" w:fill="FFFFFF"/>
        <w:spacing w:line="360" w:lineRule="atLeast"/>
        <w:ind w:left="30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1.1. Организатором и учредителем творческого конкурса «Подарок для медведя Степана» (далее Конкурс) является бюджетное учреждение «Природный парк «Самаровский чугас».</w:t>
      </w:r>
    </w:p>
    <w:p w:rsidR="00E37248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1.2. Ежегодный конкурс проводится в рамках Международной приро</w:t>
      </w:r>
      <w:r w:rsidR="00E37248" w:rsidRPr="00381860">
        <w:rPr>
          <w:rFonts w:eastAsia="Times New Roman" w:cs="Times New Roman"/>
          <w:sz w:val="26"/>
          <w:szCs w:val="26"/>
          <w:lang w:eastAsia="ru-RU"/>
        </w:rPr>
        <w:t>доохранной акции «Марш парков».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1.3. </w:t>
      </w:r>
      <w:proofErr w:type="spellStart"/>
      <w:r w:rsidR="00381860">
        <w:rPr>
          <w:rFonts w:eastAsia="Times New Roman" w:cs="Times New Roman"/>
          <w:sz w:val="26"/>
          <w:szCs w:val="26"/>
          <w:lang w:eastAsia="ru-RU"/>
        </w:rPr>
        <w:t>Со</w:t>
      </w:r>
      <w:r w:rsidR="00F11C4E" w:rsidRPr="00381860">
        <w:rPr>
          <w:rFonts w:eastAsia="Times New Roman" w:cs="Times New Roman"/>
          <w:sz w:val="26"/>
          <w:szCs w:val="26"/>
          <w:lang w:eastAsia="ru-RU"/>
        </w:rPr>
        <w:t>организаторы</w:t>
      </w:r>
      <w:proofErr w:type="spellEnd"/>
      <w:r w:rsidRPr="00381860">
        <w:rPr>
          <w:rFonts w:eastAsia="Times New Roman" w:cs="Times New Roman"/>
          <w:sz w:val="26"/>
          <w:szCs w:val="26"/>
          <w:lang w:eastAsia="ru-RU"/>
        </w:rPr>
        <w:t xml:space="preserve"> конкурса: Департамент </w:t>
      </w:r>
      <w:r w:rsidR="009B2187">
        <w:rPr>
          <w:rFonts w:eastAsia="Times New Roman" w:cs="Times New Roman"/>
          <w:sz w:val="26"/>
          <w:szCs w:val="26"/>
          <w:lang w:eastAsia="ru-RU"/>
        </w:rPr>
        <w:t>недропользования и природных ресурсов</w:t>
      </w:r>
      <w:r w:rsidRPr="00381860">
        <w:rPr>
          <w:rFonts w:eastAsia="Times New Roman" w:cs="Times New Roman"/>
          <w:sz w:val="26"/>
          <w:szCs w:val="26"/>
          <w:lang w:eastAsia="ru-RU"/>
        </w:rPr>
        <w:t>  Ханты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-Мансийского автономного округа - 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Югры, Администрация сельского поселения д. </w:t>
      </w:r>
      <w:proofErr w:type="spellStart"/>
      <w:r w:rsidRPr="00381860">
        <w:rPr>
          <w:rFonts w:eastAsia="Times New Roman" w:cs="Times New Roman"/>
          <w:sz w:val="26"/>
          <w:szCs w:val="26"/>
          <w:lang w:eastAsia="ru-RU"/>
        </w:rPr>
        <w:t>Шапша</w:t>
      </w:r>
      <w:proofErr w:type="spellEnd"/>
      <w:r w:rsidRPr="00381860">
        <w:rPr>
          <w:rFonts w:eastAsia="Times New Roman" w:cs="Times New Roman"/>
          <w:sz w:val="26"/>
          <w:szCs w:val="26"/>
          <w:lang w:eastAsia="ru-RU"/>
        </w:rPr>
        <w:t xml:space="preserve">, Департамент образования </w:t>
      </w:r>
      <w:r w:rsidR="00F11C4E" w:rsidRPr="00381860">
        <w:rPr>
          <w:rFonts w:eastAsia="Times New Roman" w:cs="Times New Roman"/>
          <w:sz w:val="26"/>
          <w:szCs w:val="26"/>
          <w:lang w:eastAsia="ru-RU"/>
        </w:rPr>
        <w:t>г. Ханты-Мансийска</w:t>
      </w:r>
      <w:r w:rsidRPr="00381860">
        <w:rPr>
          <w:rFonts w:eastAsia="Times New Roman" w:cs="Times New Roman"/>
          <w:sz w:val="26"/>
          <w:szCs w:val="26"/>
          <w:lang w:eastAsia="ru-RU"/>
        </w:rPr>
        <w:t>, Комитет образования Ханты-Мансийского района.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ЦЕЛЬ И ЗАДАЧИ КОНКУРСА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2.1. Привлечение внимания населения округа к проблемам сохранения естественных мест обитания диких животных.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2.2.  Формирование у  населения  бережного  отношения  к  диким животным.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2.3. Задачи конкурса:</w:t>
      </w:r>
    </w:p>
    <w:p w:rsidR="00F078E6" w:rsidRPr="00381860" w:rsidRDefault="00F078E6" w:rsidP="00394AB5">
      <w:pPr>
        <w:numPr>
          <w:ilvl w:val="0"/>
          <w:numId w:val="3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создать условия  для  воспитания   активно-деятельного  отношения  к  проблеме сохранения диких животных и их естественной среде обитания;</w:t>
      </w:r>
    </w:p>
    <w:p w:rsidR="00F078E6" w:rsidRPr="00381860" w:rsidRDefault="00F078E6" w:rsidP="00394AB5">
      <w:pPr>
        <w:numPr>
          <w:ilvl w:val="0"/>
          <w:numId w:val="3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способствовать формированию экологической культуры, путём привлечения детей к творческой деятельности природоохранной тематики;</w:t>
      </w:r>
    </w:p>
    <w:p w:rsidR="00F078E6" w:rsidRPr="00381860" w:rsidRDefault="00F078E6" w:rsidP="00394AB5">
      <w:pPr>
        <w:numPr>
          <w:ilvl w:val="0"/>
          <w:numId w:val="3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способствовать познавательной деятельности, развитию творческих способностей</w:t>
      </w:r>
      <w:r w:rsidR="00FC0EB0">
        <w:rPr>
          <w:rFonts w:eastAsia="Times New Roman" w:cs="Times New Roman"/>
          <w:sz w:val="26"/>
          <w:szCs w:val="26"/>
          <w:lang w:eastAsia="ru-RU"/>
        </w:rPr>
        <w:t>;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детей   и   умения   посредством   художественных   приемов   отражать     проблемные     вопросы     взаимоотношений человеч</w:t>
      </w:r>
      <w:r w:rsidR="00D02AA8">
        <w:rPr>
          <w:rFonts w:eastAsia="Times New Roman" w:cs="Times New Roman"/>
          <w:sz w:val="26"/>
          <w:szCs w:val="26"/>
          <w:lang w:eastAsia="ru-RU"/>
        </w:rPr>
        <w:t>еского общества с миром природы;</w:t>
      </w:r>
    </w:p>
    <w:p w:rsidR="00F078E6" w:rsidRPr="00381860" w:rsidRDefault="00F078E6" w:rsidP="00394AB5">
      <w:pPr>
        <w:numPr>
          <w:ilvl w:val="0"/>
          <w:numId w:val="3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выявлени</w:t>
      </w:r>
      <w:r w:rsidR="00FC0EB0">
        <w:rPr>
          <w:rFonts w:eastAsia="Times New Roman" w:cs="Times New Roman"/>
          <w:sz w:val="26"/>
          <w:szCs w:val="26"/>
          <w:lang w:eastAsia="ru-RU"/>
        </w:rPr>
        <w:t>е и поддержка талантливых детей;</w:t>
      </w:r>
    </w:p>
    <w:p w:rsidR="00F078E6" w:rsidRPr="00381860" w:rsidRDefault="00F078E6" w:rsidP="00394AB5">
      <w:pPr>
        <w:numPr>
          <w:ilvl w:val="0"/>
          <w:numId w:val="3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формирование позитивного общественного мнения о деятельности особо </w:t>
      </w:r>
      <w:r w:rsidR="00FC0EB0">
        <w:rPr>
          <w:rFonts w:eastAsia="Times New Roman" w:cs="Times New Roman"/>
          <w:sz w:val="26"/>
          <w:szCs w:val="26"/>
          <w:lang w:eastAsia="ru-RU"/>
        </w:rPr>
        <w:t>охраняемых природных территорий.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</w:t>
      </w:r>
    </w:p>
    <w:p w:rsidR="00F078E6" w:rsidRPr="00B3581E" w:rsidRDefault="00F078E6" w:rsidP="00D02AA8">
      <w:pPr>
        <w:pStyle w:val="a6"/>
        <w:numPr>
          <w:ilvl w:val="0"/>
          <w:numId w:val="22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lastRenderedPageBreak/>
        <w:t>УЧАСТНИКИ КОНКУРСА</w:t>
      </w:r>
    </w:p>
    <w:p w:rsidR="00B3581E" w:rsidRPr="00381860" w:rsidRDefault="00B3581E" w:rsidP="00B3581E">
      <w:pPr>
        <w:shd w:val="clear" w:color="auto" w:fill="FFFFFF"/>
        <w:spacing w:line="360" w:lineRule="atLeast"/>
        <w:ind w:left="300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3.1. В конкурсе принимают участие воспитанники дошкольных образовательных учреждений, учащиеся общеобразовательных и средне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 - </w:t>
      </w:r>
      <w:r w:rsidRPr="00381860">
        <w:rPr>
          <w:rFonts w:eastAsia="Times New Roman" w:cs="Times New Roman"/>
          <w:sz w:val="26"/>
          <w:szCs w:val="26"/>
          <w:lang w:eastAsia="ru-RU"/>
        </w:rPr>
        <w:t>специальных образовательных учреждений г. Ханты-Мансийска, участники школьных лесничеств и экологических объединений Югры, общественных экологических организаций, зарегистрированных на территории Югры.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ТРЕБОВАНИЯ К ПРЕДОСТАВЛ</w:t>
      </w:r>
      <w:r w:rsidR="00381860" w:rsidRPr="00B3581E">
        <w:rPr>
          <w:rFonts w:eastAsia="Times New Roman" w:cs="Times New Roman"/>
          <w:b/>
          <w:sz w:val="26"/>
          <w:szCs w:val="26"/>
          <w:lang w:eastAsia="ru-RU"/>
        </w:rPr>
        <w:t>ЯЕМЫМ РАБОТАМ И КРИТЕРИИ ОЦЕНКИ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4.1. На конкурс «Подарок для Степана» поступают работы, прошедшие конкурсный отбор на местах.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4.2. Конкурс проводится по трём возрастным категориям:</w:t>
      </w:r>
    </w:p>
    <w:p w:rsidR="00F078E6" w:rsidRPr="00381860" w:rsidRDefault="00D02AA8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Первая возрастная категория: 5 -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 xml:space="preserve"> 7 лет;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В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торая возрастная категория: 8 - </w:t>
      </w:r>
      <w:r w:rsidRPr="00381860">
        <w:rPr>
          <w:rFonts w:eastAsia="Times New Roman" w:cs="Times New Roman"/>
          <w:sz w:val="26"/>
          <w:szCs w:val="26"/>
          <w:lang w:eastAsia="ru-RU"/>
        </w:rPr>
        <w:t>10 лет;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Третья возрастная 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категория: 11 - </w:t>
      </w:r>
      <w:r w:rsidRPr="00381860">
        <w:rPr>
          <w:rFonts w:eastAsia="Times New Roman" w:cs="Times New Roman"/>
          <w:sz w:val="26"/>
          <w:szCs w:val="26"/>
          <w:lang w:eastAsia="ru-RU"/>
        </w:rPr>
        <w:t>16 лет;</w:t>
      </w:r>
    </w:p>
    <w:p w:rsidR="00F078E6" w:rsidRPr="00381860" w:rsidRDefault="00F078E6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Ч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етвёртая возрастная категория - </w:t>
      </w:r>
      <w:r w:rsidRPr="00381860">
        <w:rPr>
          <w:rFonts w:eastAsia="Times New Roman" w:cs="Times New Roman"/>
          <w:sz w:val="26"/>
          <w:szCs w:val="26"/>
          <w:lang w:eastAsia="ru-RU"/>
        </w:rPr>
        <w:t>«К</w:t>
      </w:r>
      <w:r w:rsidR="00D02AA8">
        <w:rPr>
          <w:rFonts w:eastAsia="Times New Roman" w:cs="Times New Roman"/>
          <w:sz w:val="26"/>
          <w:szCs w:val="26"/>
          <w:lang w:eastAsia="ru-RU"/>
        </w:rPr>
        <w:t>оллективная и семейная работа» -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группы детей дошкольного и младшего школьного возраста, работы которых выполнены под руководством педагога, родителей, членов семьи или опекунов. </w:t>
      </w:r>
      <w:r w:rsidRPr="00381860">
        <w:rPr>
          <w:rFonts w:eastAsia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При подготовке реестра  работ в категории «Коллективная и семейная работа» указывать количество детей и взрослых, принявших участие в творческом конкурсе.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4.3. Работы выполняются в трех творческих номинациях:</w:t>
      </w:r>
    </w:p>
    <w:p w:rsidR="00F078E6" w:rsidRPr="00381860" w:rsidRDefault="00F078E6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Номинация:</w:t>
      </w:r>
      <w:r w:rsidRPr="00381860">
        <w:rPr>
          <w:rFonts w:eastAsia="Times New Roman" w:cs="Times New Roman"/>
          <w:sz w:val="26"/>
          <w:szCs w:val="26"/>
          <w:lang w:eastAsia="ru-RU"/>
        </w:rPr>
        <w:t> Рисунок «С днём рождения, Степан!».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Требования к оформлению работ:</w:t>
      </w:r>
    </w:p>
    <w:p w:rsidR="00F078E6" w:rsidRPr="00381860" w:rsidRDefault="00F078E6" w:rsidP="00394AB5">
      <w:pPr>
        <w:numPr>
          <w:ilvl w:val="0"/>
          <w:numId w:val="6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81860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 лицевой </w:t>
      </w:r>
      <w:r w:rsidRPr="00381860">
        <w:rPr>
          <w:rFonts w:eastAsia="Times New Roman" w:cs="Times New Roman"/>
          <w:sz w:val="26"/>
          <w:szCs w:val="26"/>
          <w:lang w:eastAsia="ru-RU"/>
        </w:rPr>
        <w:t>стороне, в правом нижнем углу (на полях, не на рисунке!) указывается название рисунка; фамилия имя автора; образовательное учреждение, объединение, кружок; класс; ФИО руководителя.</w:t>
      </w:r>
      <w:proofErr w:type="gramEnd"/>
      <w:r w:rsidRPr="00381860">
        <w:rPr>
          <w:rFonts w:eastAsia="Times New Roman" w:cs="Times New Roman"/>
          <w:sz w:val="26"/>
          <w:szCs w:val="26"/>
          <w:lang w:eastAsia="ru-RU"/>
        </w:rPr>
        <w:t xml:space="preserve"> На обратной стороне работы: автор, год рождения, контактный телеф</w:t>
      </w:r>
      <w:r w:rsidR="00FC0EB0">
        <w:rPr>
          <w:rFonts w:eastAsia="Times New Roman" w:cs="Times New Roman"/>
          <w:sz w:val="26"/>
          <w:szCs w:val="26"/>
          <w:lang w:eastAsia="ru-RU"/>
        </w:rPr>
        <w:t>он;</w:t>
      </w:r>
    </w:p>
    <w:p w:rsidR="00F078E6" w:rsidRPr="00381860" w:rsidRDefault="00F078E6" w:rsidP="00394AB5">
      <w:pPr>
        <w:numPr>
          <w:ilvl w:val="0"/>
          <w:numId w:val="6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работа должна обя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зательно иметь паспарту (поля - </w:t>
      </w:r>
      <w:r w:rsidRPr="00381860">
        <w:rPr>
          <w:rFonts w:eastAsia="Times New Roman" w:cs="Times New Roman"/>
          <w:sz w:val="26"/>
          <w:szCs w:val="26"/>
          <w:lang w:eastAsia="ru-RU"/>
        </w:rPr>
        <w:t>не менее 2 см с каждой стороны) для сохранности рисунка при размещении его на стенде;</w:t>
      </w:r>
    </w:p>
    <w:p w:rsidR="00F078E6" w:rsidRPr="00381860" w:rsidRDefault="00F078E6" w:rsidP="00394AB5">
      <w:pPr>
        <w:numPr>
          <w:ilvl w:val="0"/>
          <w:numId w:val="6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формат работы А-3;</w:t>
      </w:r>
    </w:p>
    <w:p w:rsidR="00F078E6" w:rsidRPr="00381860" w:rsidRDefault="00F078E6" w:rsidP="00394AB5">
      <w:pPr>
        <w:numPr>
          <w:ilvl w:val="0"/>
          <w:numId w:val="6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техника </w:t>
      </w:r>
      <w:r w:rsidR="00FC0EB0">
        <w:rPr>
          <w:rFonts w:eastAsia="Times New Roman" w:cs="Times New Roman"/>
          <w:sz w:val="26"/>
          <w:szCs w:val="26"/>
          <w:lang w:eastAsia="ru-RU"/>
        </w:rPr>
        <w:t>исполнения может быть смешанной.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Критерии оценки:</w:t>
      </w:r>
    </w:p>
    <w:p w:rsidR="00F078E6" w:rsidRPr="00381860" w:rsidRDefault="00F078E6" w:rsidP="00394AB5">
      <w:pPr>
        <w:numPr>
          <w:ilvl w:val="0"/>
          <w:numId w:val="7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lastRenderedPageBreak/>
        <w:t>соответствие содержания предложенной теме;</w:t>
      </w:r>
    </w:p>
    <w:p w:rsidR="00F078E6" w:rsidRPr="00381860" w:rsidRDefault="00F078E6" w:rsidP="00394AB5">
      <w:pPr>
        <w:numPr>
          <w:ilvl w:val="0"/>
          <w:numId w:val="7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оригинальность замысла;</w:t>
      </w:r>
    </w:p>
    <w:p w:rsidR="00F078E6" w:rsidRPr="00381860" w:rsidRDefault="00F078E6" w:rsidP="00394AB5">
      <w:pPr>
        <w:numPr>
          <w:ilvl w:val="0"/>
          <w:numId w:val="7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наглядность и образность работы;</w:t>
      </w:r>
    </w:p>
    <w:p w:rsidR="00F078E6" w:rsidRPr="00381860" w:rsidRDefault="00F078E6" w:rsidP="00394AB5">
      <w:pPr>
        <w:numPr>
          <w:ilvl w:val="0"/>
          <w:numId w:val="7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качество выполнения работы;</w:t>
      </w:r>
    </w:p>
    <w:p w:rsidR="00F078E6" w:rsidRPr="00381860" w:rsidRDefault="00F078E6" w:rsidP="00394AB5">
      <w:pPr>
        <w:numPr>
          <w:ilvl w:val="0"/>
          <w:numId w:val="7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соблюдение требований к оформлению.</w:t>
      </w:r>
    </w:p>
    <w:p w:rsidR="00F078E6" w:rsidRPr="00381860" w:rsidRDefault="00F078E6" w:rsidP="00394AB5">
      <w:p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Номинация:</w:t>
      </w:r>
      <w:r w:rsidRPr="00381860">
        <w:rPr>
          <w:rFonts w:eastAsia="Times New Roman" w:cs="Times New Roman"/>
          <w:sz w:val="26"/>
          <w:szCs w:val="26"/>
          <w:lang w:eastAsia="ru-RU"/>
        </w:rPr>
        <w:t> Поделка «Подарок для Степана!».</w:t>
      </w:r>
    </w:p>
    <w:p w:rsidR="00F078E6" w:rsidRPr="00381860" w:rsidRDefault="00F078E6" w:rsidP="00394AB5">
      <w:pPr>
        <w:numPr>
          <w:ilvl w:val="0"/>
          <w:numId w:val="8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работы должны быть удобны в транспортировке (прочные);</w:t>
      </w:r>
    </w:p>
    <w:p w:rsidR="00F078E6" w:rsidRPr="00381860" w:rsidRDefault="00F078E6" w:rsidP="00394AB5">
      <w:pPr>
        <w:numPr>
          <w:ilvl w:val="0"/>
          <w:numId w:val="8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размер поделки не более 50 см. х 50 см.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На лицевой стороне иметь карточку, плотно прикрепленную к поделке:</w:t>
      </w:r>
    </w:p>
    <w:p w:rsidR="00F078E6" w:rsidRPr="00381860" w:rsidRDefault="00F078E6" w:rsidP="00394AB5">
      <w:pPr>
        <w:numPr>
          <w:ilvl w:val="0"/>
          <w:numId w:val="9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81860">
        <w:rPr>
          <w:rFonts w:eastAsia="Times New Roman" w:cs="Times New Roman"/>
          <w:sz w:val="26"/>
          <w:szCs w:val="26"/>
          <w:lang w:eastAsia="ru-RU"/>
        </w:rPr>
        <w:t>название поделки, фамилия, имя автора (полное),  образовательное учрежде</w:t>
      </w:r>
      <w:r w:rsidR="00D02AA8">
        <w:rPr>
          <w:rFonts w:eastAsia="Times New Roman" w:cs="Times New Roman"/>
          <w:sz w:val="26"/>
          <w:szCs w:val="26"/>
          <w:lang w:eastAsia="ru-RU"/>
        </w:rPr>
        <w:t>ние, объединение, кружок, класс,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ФИО руководителя.</w:t>
      </w:r>
      <w:proofErr w:type="gramEnd"/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На обратной стороне работы: автор, год рождения, контактный телефон.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Критерии оценки:</w:t>
      </w:r>
    </w:p>
    <w:p w:rsidR="00F078E6" w:rsidRPr="00381860" w:rsidRDefault="00F078E6" w:rsidP="00394AB5">
      <w:pPr>
        <w:numPr>
          <w:ilvl w:val="0"/>
          <w:numId w:val="10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соответствие содержания предложенной теме;</w:t>
      </w:r>
    </w:p>
    <w:p w:rsidR="00F078E6" w:rsidRPr="00381860" w:rsidRDefault="00F078E6" w:rsidP="00394AB5">
      <w:pPr>
        <w:numPr>
          <w:ilvl w:val="0"/>
          <w:numId w:val="10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оригинальность замысла;</w:t>
      </w:r>
    </w:p>
    <w:p w:rsidR="00F078E6" w:rsidRPr="00381860" w:rsidRDefault="00F078E6" w:rsidP="00394AB5">
      <w:pPr>
        <w:numPr>
          <w:ilvl w:val="0"/>
          <w:numId w:val="10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наглядность работы;</w:t>
      </w:r>
    </w:p>
    <w:p w:rsidR="00F078E6" w:rsidRPr="00381860" w:rsidRDefault="00D02AA8" w:rsidP="00394AB5">
      <w:pPr>
        <w:numPr>
          <w:ilvl w:val="0"/>
          <w:numId w:val="10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качество выполненной работы;</w:t>
      </w:r>
    </w:p>
    <w:p w:rsidR="00F078E6" w:rsidRPr="00381860" w:rsidRDefault="00F078E6" w:rsidP="00394AB5">
      <w:pPr>
        <w:numPr>
          <w:ilvl w:val="0"/>
          <w:numId w:val="10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81860">
        <w:rPr>
          <w:rFonts w:eastAsia="Times New Roman" w:cs="Times New Roman"/>
          <w:sz w:val="26"/>
          <w:szCs w:val="26"/>
          <w:lang w:eastAsia="ru-RU"/>
        </w:rPr>
        <w:t>выполнены</w:t>
      </w:r>
      <w:proofErr w:type="gramEnd"/>
      <w:r w:rsidRPr="00381860">
        <w:rPr>
          <w:rFonts w:eastAsia="Times New Roman" w:cs="Times New Roman"/>
          <w:sz w:val="26"/>
          <w:szCs w:val="26"/>
          <w:lang w:eastAsia="ru-RU"/>
        </w:rPr>
        <w:t xml:space="preserve"> из при</w:t>
      </w:r>
      <w:r w:rsidR="00D02AA8">
        <w:rPr>
          <w:rFonts w:eastAsia="Times New Roman" w:cs="Times New Roman"/>
          <w:sz w:val="26"/>
          <w:szCs w:val="26"/>
          <w:lang w:eastAsia="ru-RU"/>
        </w:rPr>
        <w:t>родного или бросового материала.</w:t>
      </w:r>
    </w:p>
    <w:p w:rsidR="00F078E6" w:rsidRPr="00381860" w:rsidRDefault="00F078E6" w:rsidP="00394AB5">
      <w:p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Номинация:</w:t>
      </w:r>
      <w:r w:rsidRPr="00381860">
        <w:rPr>
          <w:rFonts w:eastAsia="Times New Roman" w:cs="Times New Roman"/>
          <w:sz w:val="26"/>
          <w:szCs w:val="26"/>
          <w:lang w:eastAsia="ru-RU"/>
        </w:rPr>
        <w:t> Поэтическое поздравление имениннику «Поздравляем, Степан!».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Требования к поэтическому поздравлению:</w:t>
      </w:r>
    </w:p>
    <w:p w:rsidR="00F078E6" w:rsidRPr="00381860" w:rsidRDefault="00F078E6" w:rsidP="00394AB5">
      <w:pPr>
        <w:numPr>
          <w:ilvl w:val="0"/>
          <w:numId w:val="11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самостоятельно сочинённые стихи;</w:t>
      </w:r>
    </w:p>
    <w:p w:rsidR="00F078E6" w:rsidRPr="00381860" w:rsidRDefault="00F078E6" w:rsidP="00394AB5">
      <w:pPr>
        <w:numPr>
          <w:ilvl w:val="0"/>
          <w:numId w:val="11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текст должен быть отпечатан на листе А-4;</w:t>
      </w:r>
    </w:p>
    <w:p w:rsidR="00F078E6" w:rsidRPr="00381860" w:rsidRDefault="00F078E6" w:rsidP="00394AB5">
      <w:pPr>
        <w:numPr>
          <w:ilvl w:val="0"/>
          <w:numId w:val="11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содержание должно соответствовать предложенной тематике;</w:t>
      </w:r>
    </w:p>
    <w:p w:rsidR="00F078E6" w:rsidRPr="00381860" w:rsidRDefault="00F078E6" w:rsidP="00357924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на лицевой стороне листа указать: фамилия имя автора, (полное), образовательное </w:t>
      </w:r>
      <w:r w:rsidR="00D02AA8">
        <w:rPr>
          <w:rFonts w:eastAsia="Times New Roman" w:cs="Times New Roman"/>
          <w:sz w:val="26"/>
          <w:szCs w:val="26"/>
          <w:lang w:eastAsia="ru-RU"/>
        </w:rPr>
        <w:t>учреждение, объединение, кружок, класс,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ФИО руководителя.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На обратной стороне работы: автор, год рождения, контактный телефон.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Критерии оценки поэтического произведения:</w:t>
      </w:r>
    </w:p>
    <w:p w:rsidR="00F078E6" w:rsidRPr="00381860" w:rsidRDefault="00F078E6" w:rsidP="00394AB5">
      <w:pPr>
        <w:numPr>
          <w:ilvl w:val="0"/>
          <w:numId w:val="12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оригинальность замысла, игра воображения;</w:t>
      </w:r>
    </w:p>
    <w:p w:rsidR="00F078E6" w:rsidRPr="00381860" w:rsidRDefault="00F078E6" w:rsidP="00394AB5">
      <w:pPr>
        <w:numPr>
          <w:ilvl w:val="0"/>
          <w:numId w:val="12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образность;</w:t>
      </w:r>
    </w:p>
    <w:p w:rsidR="00F078E6" w:rsidRPr="00381860" w:rsidRDefault="00F078E6" w:rsidP="00394AB5">
      <w:pPr>
        <w:numPr>
          <w:ilvl w:val="0"/>
          <w:numId w:val="12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изящество формы изложения;</w:t>
      </w:r>
    </w:p>
    <w:p w:rsidR="00F078E6" w:rsidRPr="00381860" w:rsidRDefault="00F078E6" w:rsidP="00394AB5">
      <w:pPr>
        <w:numPr>
          <w:ilvl w:val="0"/>
          <w:numId w:val="12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знания условий обитания, жизни медведя;</w:t>
      </w:r>
    </w:p>
    <w:p w:rsidR="00F078E6" w:rsidRPr="00381860" w:rsidRDefault="00F078E6" w:rsidP="00394AB5">
      <w:pPr>
        <w:numPr>
          <w:ilvl w:val="0"/>
          <w:numId w:val="12"/>
        </w:numPr>
        <w:shd w:val="clear" w:color="auto" w:fill="FFFFFF"/>
        <w:spacing w:line="360" w:lineRule="atLeast"/>
        <w:ind w:left="24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глубина осмысления темы.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lastRenderedPageBreak/>
        <w:t>4.4. При сдаче работ на конкурс так же предоставлять бумажный и электронный вариант реестра работ, поступивших на конкурс  по форме: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</w:t>
      </w:r>
    </w:p>
    <w:tbl>
      <w:tblPr>
        <w:tblW w:w="4939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26"/>
        <w:gridCol w:w="872"/>
        <w:gridCol w:w="1247"/>
        <w:gridCol w:w="1422"/>
        <w:gridCol w:w="1137"/>
        <w:gridCol w:w="466"/>
        <w:gridCol w:w="845"/>
        <w:gridCol w:w="466"/>
        <w:gridCol w:w="209"/>
        <w:gridCol w:w="466"/>
        <w:gridCol w:w="802"/>
      </w:tblGrid>
      <w:tr w:rsidR="009D3E5C" w:rsidRPr="00381860" w:rsidTr="00357924">
        <w:trPr>
          <w:trHeight w:val="16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автора/</w:t>
            </w:r>
          </w:p>
          <w:p w:rsidR="00F078E6" w:rsidRPr="00381860" w:rsidRDefault="00F078E6" w:rsidP="00394AB5">
            <w:pPr>
              <w:spacing w:after="225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Возраст участника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Школа/ класс д/сад/ группа/ ДОД/кружок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860">
              <w:rPr>
                <w:rFonts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Номинация, </w:t>
            </w:r>
            <w:proofErr w:type="spell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возр</w:t>
            </w:r>
            <w:proofErr w:type="spellEnd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. категория.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(полностью ФИО)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Конт</w:t>
            </w:r>
            <w:proofErr w:type="gram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ел.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Обязательно:</w:t>
            </w:r>
          </w:p>
          <w:p w:rsidR="00F078E6" w:rsidRPr="00381860" w:rsidRDefault="00F078E6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F078E6" w:rsidRPr="00381860" w:rsidTr="00357924">
        <w:trPr>
          <w:trHeight w:val="158"/>
        </w:trPr>
        <w:tc>
          <w:tcPr>
            <w:tcW w:w="221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78E6" w:rsidRPr="00381860" w:rsidRDefault="00F078E6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4A2D" w:rsidRPr="00381860" w:rsidRDefault="00F078E6" w:rsidP="00B64A2D">
      <w:pPr>
        <w:shd w:val="clear" w:color="auto" w:fill="FFFFFF"/>
        <w:spacing w:line="360" w:lineRule="atLeast"/>
        <w:jc w:val="left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По фамилиям, именам, указанным в  реестре будут заполняться дипломы участников конкурса. Электронный реестр </w:t>
      </w:r>
      <w:r w:rsidR="002162DF" w:rsidRPr="00381860">
        <w:rPr>
          <w:rFonts w:eastAsia="Times New Roman" w:cs="Times New Roman"/>
          <w:sz w:val="26"/>
          <w:szCs w:val="26"/>
          <w:lang w:eastAsia="ru-RU"/>
        </w:rPr>
        <w:t xml:space="preserve">необходимо направлять </w:t>
      </w:r>
      <w:r w:rsidR="00394AB5" w:rsidRPr="00381860">
        <w:rPr>
          <w:rFonts w:eastAsia="Times New Roman" w:cs="Times New Roman"/>
          <w:sz w:val="26"/>
          <w:szCs w:val="26"/>
          <w:lang w:val="en-US" w:eastAsia="ru-RU"/>
        </w:rPr>
        <w:t>e</w:t>
      </w:r>
      <w:r w:rsidR="00394AB5" w:rsidRPr="00381860">
        <w:rPr>
          <w:rFonts w:eastAsia="Times New Roman" w:cs="Times New Roman"/>
          <w:sz w:val="26"/>
          <w:szCs w:val="26"/>
          <w:lang w:eastAsia="ru-RU"/>
        </w:rPr>
        <w:t>-</w:t>
      </w:r>
      <w:r w:rsidR="002162DF" w:rsidRPr="00381860">
        <w:rPr>
          <w:rFonts w:eastAsia="Times New Roman" w:cs="Times New Roman"/>
          <w:sz w:val="26"/>
          <w:szCs w:val="26"/>
          <w:lang w:val="en-US" w:eastAsia="ru-RU"/>
        </w:rPr>
        <w:t>mail</w:t>
      </w:r>
      <w:r w:rsidR="00394AB5" w:rsidRPr="00381860">
        <w:rPr>
          <w:rFonts w:eastAsia="Times New Roman" w:cs="Times New Roman"/>
          <w:sz w:val="26"/>
          <w:szCs w:val="26"/>
          <w:lang w:eastAsia="ru-RU"/>
        </w:rPr>
        <w:t xml:space="preserve">: </w:t>
      </w:r>
      <w:hyperlink r:id="rId6" w:history="1">
        <w:r w:rsidR="002162DF" w:rsidRPr="00381860">
          <w:rPr>
            <w:rStyle w:val="a5"/>
            <w:rFonts w:cs="Times New Roman"/>
            <w:sz w:val="26"/>
            <w:szCs w:val="26"/>
            <w:lang w:val="en-US"/>
          </w:rPr>
          <w:t>samchugas</w:t>
        </w:r>
        <w:r w:rsidR="002162DF" w:rsidRPr="00381860">
          <w:rPr>
            <w:rStyle w:val="a5"/>
            <w:rFonts w:cs="Times New Roman"/>
            <w:sz w:val="26"/>
            <w:szCs w:val="26"/>
          </w:rPr>
          <w:t>@</w:t>
        </w:r>
        <w:r w:rsidR="002162DF" w:rsidRPr="00381860">
          <w:rPr>
            <w:rStyle w:val="a5"/>
            <w:rFonts w:cs="Times New Roman"/>
            <w:sz w:val="26"/>
            <w:szCs w:val="26"/>
            <w:lang w:val="en-US"/>
          </w:rPr>
          <w:t>mail</w:t>
        </w:r>
        <w:r w:rsidR="002162DF" w:rsidRPr="00381860">
          <w:rPr>
            <w:rStyle w:val="a5"/>
            <w:rFonts w:cs="Times New Roman"/>
            <w:sz w:val="26"/>
            <w:szCs w:val="26"/>
          </w:rPr>
          <w:t>.</w:t>
        </w:r>
        <w:r w:rsidR="002162DF" w:rsidRPr="00381860">
          <w:rPr>
            <w:rStyle w:val="a5"/>
            <w:rFonts w:cs="Times New Roman"/>
            <w:sz w:val="26"/>
            <w:szCs w:val="26"/>
            <w:lang w:val="en-US"/>
          </w:rPr>
          <w:t>ru</w:t>
        </w:r>
        <w:r w:rsidR="002162DF" w:rsidRPr="00381860">
          <w:rPr>
            <w:rStyle w:val="a5"/>
            <w:rFonts w:cs="Times New Roman"/>
            <w:sz w:val="26"/>
            <w:szCs w:val="26"/>
          </w:rPr>
          <w:t xml:space="preserve"> </w:t>
        </w:r>
      </w:hyperlink>
      <w:r w:rsidR="002162DF" w:rsidRPr="00381860">
        <w:rPr>
          <w:rFonts w:cs="Times New Roman"/>
          <w:sz w:val="26"/>
          <w:szCs w:val="26"/>
        </w:rPr>
        <w:t xml:space="preserve"> </w:t>
      </w:r>
    </w:p>
    <w:p w:rsidR="00B64A2D" w:rsidRPr="00381860" w:rsidRDefault="00B64A2D" w:rsidP="00B64A2D">
      <w:pPr>
        <w:shd w:val="clear" w:color="auto" w:fill="FFFFFF"/>
        <w:spacing w:after="225" w:line="360" w:lineRule="atLeast"/>
        <w:jc w:val="left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ПОРЯДОК ПРОВЕДЕНИЯ КОНКУРСА</w:t>
      </w:r>
    </w:p>
    <w:p w:rsidR="00381860" w:rsidRPr="00381860" w:rsidRDefault="00381860" w:rsidP="00381860">
      <w:pPr>
        <w:shd w:val="clear" w:color="auto" w:fill="FFFFFF"/>
        <w:spacing w:line="360" w:lineRule="atLeast"/>
        <w:ind w:left="30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5.1. Настоящее Положение направляется в муниципальные образовательные учреждения г. Ханты-Мансийска, школьные лесничества и экологические объединения Ханты-М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ансийского автономного округа - </w:t>
      </w:r>
      <w:r w:rsidRPr="00381860">
        <w:rPr>
          <w:rFonts w:eastAsia="Times New Roman" w:cs="Times New Roman"/>
          <w:sz w:val="26"/>
          <w:szCs w:val="26"/>
          <w:lang w:eastAsia="ru-RU"/>
        </w:rPr>
        <w:t>Югры.</w:t>
      </w:r>
    </w:p>
    <w:p w:rsidR="00357924" w:rsidRPr="00381860" w:rsidRDefault="00F078E6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5.2. Работы   принимаются   оргкомитетом   конкурса  по  адресу:   628001</w:t>
      </w:r>
      <w:r w:rsidR="00357924" w:rsidRPr="00381860">
        <w:rPr>
          <w:rFonts w:eastAsia="Times New Roman" w:cs="Times New Roman"/>
          <w:sz w:val="26"/>
          <w:szCs w:val="26"/>
          <w:lang w:eastAsia="ru-RU"/>
        </w:rPr>
        <w:t>,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   </w:t>
      </w:r>
    </w:p>
    <w:p w:rsidR="00F078E6" w:rsidRPr="00381860" w:rsidRDefault="00F078E6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г.   Ханты-Мансийск, ул. Свободы, 2, бюджетное учреждение  «Природный парк «Самаровский чугас», 3 этаж,  (отв. </w:t>
      </w:r>
      <w:r w:rsidRPr="00381860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отдел экологического просвещения)</w:t>
      </w:r>
      <w:r w:rsidRPr="00381860">
        <w:rPr>
          <w:rFonts w:eastAsia="Times New Roman" w:cs="Times New Roman"/>
          <w:sz w:val="26"/>
          <w:szCs w:val="26"/>
          <w:lang w:eastAsia="ru-RU"/>
        </w:rPr>
        <w:t>, в установленные сроки.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Контактное лицо</w:t>
      </w:r>
      <w:r w:rsidR="00357924" w:rsidRPr="00381860">
        <w:rPr>
          <w:rFonts w:eastAsia="Times New Roman" w:cs="Times New Roman"/>
          <w:sz w:val="26"/>
          <w:szCs w:val="26"/>
          <w:lang w:eastAsia="ru-RU"/>
        </w:rPr>
        <w:t>: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357924" w:rsidRPr="00381860">
        <w:rPr>
          <w:rFonts w:eastAsia="Times New Roman" w:cs="Times New Roman"/>
          <w:sz w:val="26"/>
          <w:szCs w:val="26"/>
          <w:lang w:eastAsia="ru-RU"/>
        </w:rPr>
        <w:t>Кадетова</w:t>
      </w:r>
      <w:proofErr w:type="spellEnd"/>
      <w:r w:rsidR="00357924" w:rsidRPr="00381860">
        <w:rPr>
          <w:rFonts w:eastAsia="Times New Roman" w:cs="Times New Roman"/>
          <w:sz w:val="26"/>
          <w:szCs w:val="26"/>
          <w:lang w:eastAsia="ru-RU"/>
        </w:rPr>
        <w:t xml:space="preserve"> Татьяна Николаевна</w:t>
      </w:r>
      <w:r w:rsidRPr="00381860">
        <w:rPr>
          <w:rFonts w:eastAsia="Times New Roman" w:cs="Times New Roman"/>
          <w:sz w:val="26"/>
          <w:szCs w:val="26"/>
          <w:lang w:eastAsia="ru-RU"/>
        </w:rPr>
        <w:t>.</w:t>
      </w:r>
    </w:p>
    <w:p w:rsidR="00450E08" w:rsidRPr="00D02AA8" w:rsidRDefault="00F078E6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val="en-US"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Тел</w:t>
      </w:r>
      <w:r w:rsidRPr="00381860">
        <w:rPr>
          <w:rFonts w:eastAsia="Times New Roman" w:cs="Times New Roman"/>
          <w:sz w:val="26"/>
          <w:szCs w:val="26"/>
          <w:lang w:val="en-US" w:eastAsia="ru-RU"/>
        </w:rPr>
        <w:t xml:space="preserve"> 8(3467) 33-80-53. E-mail: </w:t>
      </w:r>
      <w:r w:rsidR="00450E08" w:rsidRPr="00381860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hyperlink r:id="rId7" w:history="1">
        <w:r w:rsidR="00357924" w:rsidRPr="00381860">
          <w:rPr>
            <w:rStyle w:val="a5"/>
            <w:rFonts w:eastAsia="Times New Roman" w:cs="Times New Roman"/>
            <w:sz w:val="26"/>
            <w:szCs w:val="26"/>
            <w:lang w:val="en-US" w:eastAsia="ru-RU"/>
          </w:rPr>
          <w:t>samchugas@mail.ru</w:t>
        </w:r>
      </w:hyperlink>
      <w:r w:rsidR="00357924" w:rsidRPr="00381860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</w:p>
    <w:p w:rsidR="00381860" w:rsidRPr="00D02AA8" w:rsidRDefault="00381860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val="en-US" w:eastAsia="ru-RU"/>
        </w:rPr>
      </w:pPr>
    </w:p>
    <w:p w:rsidR="00F078E6" w:rsidRPr="00381860" w:rsidRDefault="00450E08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F078E6" w:rsidRPr="00BD4DA5">
        <w:rPr>
          <w:rFonts w:eastAsia="Times New Roman" w:cs="Times New Roman"/>
          <w:sz w:val="26"/>
          <w:szCs w:val="26"/>
          <w:lang w:eastAsia="ru-RU"/>
        </w:rPr>
        <w:t>5.3.</w:t>
      </w:r>
      <w:r w:rsidR="00BD4DA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>Конкурс проводится в два этапа:</w:t>
      </w:r>
    </w:p>
    <w:p w:rsidR="00F078E6" w:rsidRPr="00381860" w:rsidRDefault="00357924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  этап: с 1</w:t>
      </w:r>
      <w:r w:rsidR="001464B2" w:rsidRPr="00381860">
        <w:rPr>
          <w:rFonts w:eastAsia="Times New Roman" w:cs="Times New Roman"/>
          <w:sz w:val="26"/>
          <w:szCs w:val="26"/>
          <w:lang w:eastAsia="ru-RU"/>
        </w:rPr>
        <w:t>2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февраля 2018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 xml:space="preserve"> года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 - </w:t>
      </w:r>
      <w:r w:rsidR="00BD4DA5" w:rsidRPr="00381860">
        <w:rPr>
          <w:rFonts w:eastAsia="Times New Roman" w:cs="Times New Roman"/>
          <w:sz w:val="26"/>
          <w:szCs w:val="26"/>
          <w:lang w:eastAsia="ru-RU"/>
        </w:rPr>
        <w:t>о</w:t>
      </w:r>
      <w:r w:rsidR="008743CB">
        <w:rPr>
          <w:rFonts w:eastAsia="Times New Roman" w:cs="Times New Roman"/>
          <w:sz w:val="26"/>
          <w:szCs w:val="26"/>
          <w:lang w:eastAsia="ru-RU"/>
        </w:rPr>
        <w:t>т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>бор творческих работ на местах;</w:t>
      </w:r>
    </w:p>
    <w:p w:rsidR="00F078E6" w:rsidRPr="00381860" w:rsidRDefault="0088349D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2 этап: с 1 </w:t>
      </w:r>
      <w:r w:rsidR="00357924" w:rsidRPr="00381860">
        <w:rPr>
          <w:rFonts w:eastAsia="Times New Roman" w:cs="Times New Roman"/>
          <w:sz w:val="26"/>
          <w:szCs w:val="26"/>
          <w:lang w:eastAsia="ru-RU"/>
        </w:rPr>
        <w:t xml:space="preserve">марта по 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27 марта </w:t>
      </w:r>
      <w:r w:rsidR="00357924" w:rsidRPr="00381860">
        <w:rPr>
          <w:rFonts w:eastAsia="Times New Roman" w:cs="Times New Roman"/>
          <w:sz w:val="26"/>
          <w:szCs w:val="26"/>
          <w:lang w:eastAsia="ru-RU"/>
        </w:rPr>
        <w:t>2018</w:t>
      </w:r>
      <w:r w:rsidR="00D02AA8">
        <w:rPr>
          <w:rFonts w:eastAsia="Times New Roman" w:cs="Times New Roman"/>
          <w:sz w:val="26"/>
          <w:szCs w:val="26"/>
          <w:lang w:eastAsia="ru-RU"/>
        </w:rPr>
        <w:t xml:space="preserve"> года - 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>прием конкурсных работ бюджетным учреждением «При</w:t>
      </w:r>
      <w:r w:rsidRPr="00381860">
        <w:rPr>
          <w:rFonts w:eastAsia="Times New Roman" w:cs="Times New Roman"/>
          <w:sz w:val="26"/>
          <w:szCs w:val="26"/>
          <w:lang w:eastAsia="ru-RU"/>
        </w:rPr>
        <w:t>родный парк «Самаровский чугас»;</w:t>
      </w:r>
    </w:p>
    <w:p w:rsidR="00F078E6" w:rsidRPr="00381860" w:rsidRDefault="00357924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b/>
          <w:sz w:val="26"/>
          <w:szCs w:val="26"/>
          <w:lang w:eastAsia="ru-RU"/>
        </w:rPr>
        <w:t>30.03. 2018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 xml:space="preserve"> года заседание конкурсной комиссии.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5.4. Выставка конкурсных работ и награждение победителей состоится в Эколого-просветительском центре «Шапшинское урочище» в д.</w:t>
      </w:r>
      <w:r w:rsidR="006E1DD2"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D02AA8">
        <w:rPr>
          <w:rFonts w:eastAsia="Times New Roman" w:cs="Times New Roman"/>
          <w:sz w:val="26"/>
          <w:szCs w:val="26"/>
          <w:lang w:eastAsia="ru-RU"/>
        </w:rPr>
        <w:t>Шапша</w:t>
      </w:r>
      <w:proofErr w:type="spellEnd"/>
      <w:r w:rsidR="00D02AA8">
        <w:rPr>
          <w:rFonts w:eastAsia="Times New Roman" w:cs="Times New Roman"/>
          <w:sz w:val="26"/>
          <w:szCs w:val="26"/>
          <w:lang w:eastAsia="ru-RU"/>
        </w:rPr>
        <w:t xml:space="preserve"> Ханты -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81860">
        <w:rPr>
          <w:rFonts w:eastAsia="Times New Roman" w:cs="Times New Roman"/>
          <w:sz w:val="26"/>
          <w:szCs w:val="26"/>
          <w:lang w:eastAsia="ru-RU"/>
        </w:rPr>
        <w:lastRenderedPageBreak/>
        <w:t xml:space="preserve">Мансийского района во время проведения семейного праздника «День рождения медведя Степана» </w:t>
      </w:r>
      <w:r w:rsidR="0088349D" w:rsidRPr="00381860">
        <w:rPr>
          <w:rFonts w:eastAsia="Times New Roman" w:cs="Times New Roman"/>
          <w:sz w:val="26"/>
          <w:szCs w:val="26"/>
          <w:lang w:eastAsia="ru-RU"/>
        </w:rPr>
        <w:t>7 апреля 2018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года с 12:00 часов до 15:00 часов.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УСЛОВИЯ УЧАСТИЯ В КОНКУРСЕ</w:t>
      </w:r>
    </w:p>
    <w:p w:rsidR="00381860" w:rsidRPr="00381860" w:rsidRDefault="00381860" w:rsidP="00381860">
      <w:pPr>
        <w:shd w:val="clear" w:color="auto" w:fill="FFFFFF"/>
        <w:spacing w:line="360" w:lineRule="atLeast"/>
        <w:ind w:left="30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6.1. Призовые работы не возвращаются.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6.2. Работы, не вошедшие в число призовых, необходимо получить в течение 30 календарных дней после проведения праздника «День рождения медведя Степана». По истечении указанного срока претензии по не выданным работам не принимаются.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6.3. Учреждение не несёт ответственности за работы, которые разрушились в процессе транспортировки до места</w:t>
      </w:r>
      <w:r w:rsidR="00E02960">
        <w:rPr>
          <w:rFonts w:eastAsia="Times New Roman" w:cs="Times New Roman"/>
          <w:sz w:val="26"/>
          <w:szCs w:val="26"/>
          <w:lang w:eastAsia="ru-RU"/>
        </w:rPr>
        <w:t xml:space="preserve"> проведения выставки в д. </w:t>
      </w:r>
      <w:proofErr w:type="spellStart"/>
      <w:r w:rsidR="00E02960">
        <w:rPr>
          <w:rFonts w:eastAsia="Times New Roman" w:cs="Times New Roman"/>
          <w:sz w:val="26"/>
          <w:szCs w:val="26"/>
          <w:lang w:eastAsia="ru-RU"/>
        </w:rPr>
        <w:t>Шапша</w:t>
      </w:r>
      <w:proofErr w:type="spellEnd"/>
      <w:r w:rsidR="00E02960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Pr="00381860">
        <w:rPr>
          <w:rFonts w:eastAsia="Times New Roman" w:cs="Times New Roman"/>
          <w:sz w:val="26"/>
          <w:szCs w:val="26"/>
          <w:lang w:eastAsia="ru-RU"/>
        </w:rPr>
        <w:t>обратно.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ЖЮРИ КОНКУРСА</w:t>
      </w:r>
    </w:p>
    <w:p w:rsidR="00F078E6" w:rsidRPr="00381860" w:rsidRDefault="00F078E6" w:rsidP="006E1DD2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7.1. Жюри конкурса формируется из представ</w:t>
      </w:r>
      <w:r w:rsidR="006E1DD2" w:rsidRPr="00381860">
        <w:rPr>
          <w:rFonts w:eastAsia="Times New Roman" w:cs="Times New Roman"/>
          <w:sz w:val="26"/>
          <w:szCs w:val="26"/>
          <w:lang w:eastAsia="ru-RU"/>
        </w:rPr>
        <w:t>ителей  органов местной власти,</w:t>
      </w:r>
      <w:r w:rsidR="002216A1"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81860">
        <w:rPr>
          <w:rFonts w:eastAsia="Times New Roman" w:cs="Times New Roman"/>
          <w:sz w:val="26"/>
          <w:szCs w:val="26"/>
          <w:lang w:eastAsia="ru-RU"/>
        </w:rPr>
        <w:t>спонсоров</w:t>
      </w:r>
      <w:r w:rsidR="006E1DD2" w:rsidRPr="00381860">
        <w:rPr>
          <w:rFonts w:eastAsia="Times New Roman" w:cs="Times New Roman"/>
          <w:sz w:val="26"/>
          <w:szCs w:val="26"/>
          <w:lang w:eastAsia="ru-RU"/>
        </w:rPr>
        <w:t xml:space="preserve"> к</w:t>
      </w:r>
      <w:r w:rsidRPr="00381860">
        <w:rPr>
          <w:rFonts w:eastAsia="Times New Roman" w:cs="Times New Roman"/>
          <w:sz w:val="26"/>
          <w:szCs w:val="26"/>
          <w:lang w:eastAsia="ru-RU"/>
        </w:rPr>
        <w:t>онкурса,  экологических   организаций   различного   ведомства, общественных объединений.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7.2. В состав жюри не могут входить представители организаций, которые участвуют в конкурсе.</w:t>
      </w:r>
    </w:p>
    <w:p w:rsidR="00F078E6" w:rsidRPr="00B3581E" w:rsidRDefault="00381860" w:rsidP="00B3581E">
      <w:pPr>
        <w:pStyle w:val="a6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НАГРАЖДЕНИЕ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8.1. Победители, получившие  1,</w:t>
      </w:r>
      <w:r w:rsidR="002216A1"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81860">
        <w:rPr>
          <w:rFonts w:eastAsia="Times New Roman" w:cs="Times New Roman"/>
          <w:sz w:val="26"/>
          <w:szCs w:val="26"/>
          <w:lang w:eastAsia="ru-RU"/>
        </w:rPr>
        <w:t>2,</w:t>
      </w:r>
      <w:r w:rsidR="002216A1"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81860">
        <w:rPr>
          <w:rFonts w:eastAsia="Times New Roman" w:cs="Times New Roman"/>
          <w:sz w:val="26"/>
          <w:szCs w:val="26"/>
          <w:lang w:eastAsia="ru-RU"/>
        </w:rPr>
        <w:t>3  места и авторы поощрительных работ,  награждаются призами и дипломами во время проведения праздника «День рождения медведя Степана» на выставочной площадке творческих работ.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8.2. Дипломантам, не получившим  призы и дипломы, необходимо обратиться в учреждение «Природный парк «Самаровский чугас» по адресу: г. Ханты-Мансийск, ул</w:t>
      </w:r>
      <w:r w:rsidR="00BD4DA5">
        <w:rPr>
          <w:rFonts w:eastAsia="Times New Roman" w:cs="Times New Roman"/>
          <w:sz w:val="26"/>
          <w:szCs w:val="26"/>
          <w:lang w:eastAsia="ru-RU"/>
        </w:rPr>
        <w:t>.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Свободы 2, тел. 8 (3467) 33-80-53, отдел экологического просвещения в течение 30 дней со дня проведения праздника</w:t>
      </w:r>
      <w:r w:rsidR="002216A1" w:rsidRPr="00381860">
        <w:rPr>
          <w:rFonts w:eastAsia="Times New Roman" w:cs="Times New Roman"/>
          <w:sz w:val="26"/>
          <w:szCs w:val="26"/>
          <w:lang w:eastAsia="ru-RU"/>
        </w:rPr>
        <w:t xml:space="preserve"> (до 9 мая 2018 года)</w:t>
      </w:r>
      <w:r w:rsidRPr="00381860">
        <w:rPr>
          <w:rFonts w:eastAsia="Times New Roman" w:cs="Times New Roman"/>
          <w:sz w:val="26"/>
          <w:szCs w:val="26"/>
          <w:lang w:eastAsia="ru-RU"/>
        </w:rPr>
        <w:t>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8.3.  Учреждение не производит рассылку призов и дипломов по Ханты-Мансийскому автономному округу, победителям необходимо доставить их самостоятельно.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8.4. Условиями Конкурса не предусмотрено хранение невостребованных призов и возможность их востребования по истечению сроков проведения Конкурса. Все невостребованные призы остаются в учреждении, которое может использовать их по своему усмотрению.</w:t>
      </w:r>
    </w:p>
    <w:p w:rsidR="00F078E6" w:rsidRDefault="005D24D7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lastRenderedPageBreak/>
        <w:t>8.5.  С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>видетельств</w:t>
      </w:r>
      <w:r w:rsidRPr="00381860">
        <w:rPr>
          <w:rFonts w:eastAsia="Times New Roman" w:cs="Times New Roman"/>
          <w:sz w:val="26"/>
          <w:szCs w:val="26"/>
          <w:lang w:eastAsia="ru-RU"/>
        </w:rPr>
        <w:t>а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 xml:space="preserve"> участников окружного конкурса рассылаются  в электронном варианте  по заявкам участников конкурса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в течение 30 дней со дня проведения семейного экологического праздника «День рождения медведя Степана». 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СВИДЕТЕЛЬСТВО УЧАСТНИКА КОНКУРСА</w:t>
      </w:r>
    </w:p>
    <w:p w:rsidR="00381860" w:rsidRPr="00381860" w:rsidRDefault="00381860" w:rsidP="00381860">
      <w:pPr>
        <w:shd w:val="clear" w:color="auto" w:fill="FFFFFF"/>
        <w:spacing w:line="360" w:lineRule="atLeast"/>
        <w:ind w:left="30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9.1. Каждому участнику конкурса, не занявшему призовое место, </w:t>
      </w:r>
      <w:r w:rsidR="005D24D7" w:rsidRPr="00381860">
        <w:rPr>
          <w:rFonts w:eastAsia="Times New Roman" w:cs="Times New Roman"/>
          <w:sz w:val="26"/>
          <w:szCs w:val="26"/>
          <w:lang w:eastAsia="ru-RU"/>
        </w:rPr>
        <w:t xml:space="preserve">по Вашей заявке </w:t>
      </w:r>
      <w:r w:rsidRPr="00381860">
        <w:rPr>
          <w:rFonts w:eastAsia="Times New Roman" w:cs="Times New Roman"/>
          <w:sz w:val="26"/>
          <w:szCs w:val="26"/>
          <w:lang w:eastAsia="ru-RU"/>
        </w:rPr>
        <w:t>на электронную почту будет направлен</w:t>
      </w:r>
      <w:r w:rsidR="002216A1" w:rsidRPr="00381860">
        <w:rPr>
          <w:rFonts w:eastAsia="Times New Roman" w:cs="Times New Roman"/>
          <w:sz w:val="26"/>
          <w:szCs w:val="26"/>
          <w:lang w:eastAsia="ru-RU"/>
        </w:rPr>
        <w:t>о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216A1" w:rsidRPr="00381860">
        <w:rPr>
          <w:rFonts w:eastAsia="Times New Roman" w:cs="Times New Roman"/>
          <w:sz w:val="26"/>
          <w:szCs w:val="26"/>
          <w:lang w:eastAsia="ru-RU"/>
        </w:rPr>
        <w:t>свидетельство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участника конкурса.</w:t>
      </w:r>
    </w:p>
    <w:p w:rsidR="000E7B28" w:rsidRPr="00381860" w:rsidRDefault="00E07D49" w:rsidP="00394AB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9.2</w:t>
      </w:r>
      <w:r w:rsidR="00F078E6" w:rsidRPr="00381860">
        <w:rPr>
          <w:rFonts w:eastAsia="Times New Roman" w:cs="Times New Roman"/>
          <w:sz w:val="26"/>
          <w:szCs w:val="26"/>
          <w:lang w:eastAsia="ru-RU"/>
        </w:rPr>
        <w:t>. Рассылка свидетельств участников конкурса будет произведена после получения заявки на электронную почту</w:t>
      </w:r>
      <w:r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0E7B28" w:rsidRPr="00381860">
          <w:rPr>
            <w:rStyle w:val="a5"/>
            <w:rFonts w:cs="Times New Roman"/>
            <w:sz w:val="26"/>
            <w:szCs w:val="26"/>
            <w:lang w:val="en-US"/>
          </w:rPr>
          <w:t>samchugas</w:t>
        </w:r>
        <w:r w:rsidR="000E7B28" w:rsidRPr="00381860">
          <w:rPr>
            <w:rStyle w:val="a5"/>
            <w:rFonts w:cs="Times New Roman"/>
            <w:sz w:val="26"/>
            <w:szCs w:val="26"/>
          </w:rPr>
          <w:t>@</w:t>
        </w:r>
        <w:r w:rsidR="000E7B28" w:rsidRPr="00381860">
          <w:rPr>
            <w:rStyle w:val="a5"/>
            <w:rFonts w:cs="Times New Roman"/>
            <w:sz w:val="26"/>
            <w:szCs w:val="26"/>
            <w:lang w:val="en-US"/>
          </w:rPr>
          <w:t>mail</w:t>
        </w:r>
        <w:r w:rsidR="000E7B28" w:rsidRPr="00381860">
          <w:rPr>
            <w:rStyle w:val="a5"/>
            <w:rFonts w:cs="Times New Roman"/>
            <w:sz w:val="26"/>
            <w:szCs w:val="26"/>
          </w:rPr>
          <w:t>.</w:t>
        </w:r>
        <w:r w:rsidR="000E7B28" w:rsidRPr="00381860">
          <w:rPr>
            <w:rStyle w:val="a5"/>
            <w:rFonts w:cs="Times New Roman"/>
            <w:sz w:val="26"/>
            <w:szCs w:val="26"/>
            <w:lang w:val="en-US"/>
          </w:rPr>
          <w:t>ru</w:t>
        </w:r>
        <w:r w:rsidR="000E7B28" w:rsidRPr="00381860">
          <w:rPr>
            <w:rStyle w:val="a5"/>
            <w:rFonts w:cs="Times New Roman"/>
            <w:sz w:val="26"/>
            <w:szCs w:val="26"/>
          </w:rPr>
          <w:t xml:space="preserve"> </w:t>
        </w:r>
      </w:hyperlink>
      <w:r w:rsidR="000E7B28" w:rsidRPr="00381860">
        <w:rPr>
          <w:rFonts w:cs="Times New Roman"/>
          <w:sz w:val="26"/>
          <w:szCs w:val="26"/>
        </w:rPr>
        <w:t xml:space="preserve"> </w:t>
      </w:r>
    </w:p>
    <w:p w:rsidR="00F078E6" w:rsidRPr="00381860" w:rsidRDefault="00DB6BEF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 по форме:</w:t>
      </w:r>
    </w:p>
    <w:tbl>
      <w:tblPr>
        <w:tblW w:w="4939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26"/>
        <w:gridCol w:w="872"/>
        <w:gridCol w:w="1247"/>
        <w:gridCol w:w="1422"/>
        <w:gridCol w:w="1137"/>
        <w:gridCol w:w="466"/>
        <w:gridCol w:w="845"/>
        <w:gridCol w:w="466"/>
        <w:gridCol w:w="209"/>
        <w:gridCol w:w="466"/>
        <w:gridCol w:w="802"/>
      </w:tblGrid>
      <w:tr w:rsidR="00DB6BEF" w:rsidRPr="00381860" w:rsidTr="00E07D49">
        <w:trPr>
          <w:trHeight w:val="16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автора/</w:t>
            </w:r>
          </w:p>
          <w:p w:rsidR="00DB6BEF" w:rsidRPr="00381860" w:rsidRDefault="00DB6BEF" w:rsidP="00394AB5">
            <w:pPr>
              <w:spacing w:after="225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Возраст участника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Школа/ класс д/сад/ группа/ ДОД/кружок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860">
              <w:rPr>
                <w:rFonts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Номинация, </w:t>
            </w:r>
            <w:proofErr w:type="spell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возр</w:t>
            </w:r>
            <w:proofErr w:type="spellEnd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. категория.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(полностью ФИО)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Конт</w:t>
            </w:r>
            <w:proofErr w:type="gram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ел.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Обязательно:</w:t>
            </w:r>
          </w:p>
          <w:p w:rsidR="00DB6BEF" w:rsidRPr="00381860" w:rsidRDefault="00DB6BEF" w:rsidP="00394AB5">
            <w:pPr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81860">
              <w:rPr>
                <w:rFonts w:eastAsia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DB6BEF" w:rsidRPr="00381860" w:rsidTr="00E07D49">
        <w:trPr>
          <w:trHeight w:val="144"/>
        </w:trPr>
        <w:tc>
          <w:tcPr>
            <w:tcW w:w="221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B6BEF" w:rsidRPr="00381860" w:rsidRDefault="00DB6BEF" w:rsidP="00394AB5">
            <w:pPr>
              <w:spacing w:line="36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BEF" w:rsidRPr="00381860" w:rsidRDefault="00DB6BEF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Примечание: В заявке не указывать фамилии, имена участников конкурса, получивших дипломы и авторов поощрительных работ.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ФИНАНСИРОВАНИЕ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10.1. Финансирование мероприятия осуществляет бюджетное учреждение «Природный парк «Самаровский чугас».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10.2. Призовой фонд обеспечивают привлеченные спонсоры.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СОБЛЮДЕНИЕ АВТОРСКИХ ПРАВ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11.1. Организаторы конкурса оставляют за собой право использовать любые конкурсные работы для освещения конкурса, создания сборников, постеров, фотоальбомов и другой  полиграфической продукции, показа  видеофильмов в эколого-просветительских целях. Права авторов соблюдаются в соответствии с Законом Российской Федерации «Об авторских правах».</w:t>
      </w:r>
    </w:p>
    <w:p w:rsidR="00F078E6" w:rsidRPr="00B3581E" w:rsidRDefault="00F078E6" w:rsidP="00B3581E">
      <w:pPr>
        <w:pStyle w:val="a6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B3581E">
        <w:rPr>
          <w:rFonts w:eastAsia="Times New Roman" w:cs="Times New Roman"/>
          <w:b/>
          <w:sz w:val="26"/>
          <w:szCs w:val="26"/>
          <w:lang w:eastAsia="ru-RU"/>
        </w:rPr>
        <w:t>СОГЛАСИЕ УЧАСТНИКА НА ОБРАБОТКУ СВОИХ ПЕРСОНАЛЬНЫХ ДАННЫХ</w:t>
      </w:r>
    </w:p>
    <w:p w:rsidR="00381860" w:rsidRPr="00381860" w:rsidRDefault="00381860" w:rsidP="00381860">
      <w:pPr>
        <w:shd w:val="clear" w:color="auto" w:fill="FFFFFF"/>
        <w:spacing w:line="360" w:lineRule="atLeast"/>
        <w:ind w:left="30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12.1. Перечень персональных данных участников Конкурса, обработка которых будет осуществляться: фамилия, имя, адрес электронной почты, контактный телефон, дата рождения, пол.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12.2. </w:t>
      </w:r>
      <w:proofErr w:type="gramStart"/>
      <w:r w:rsidRPr="00381860">
        <w:rPr>
          <w:rFonts w:eastAsia="Times New Roman" w:cs="Times New Roman"/>
          <w:sz w:val="26"/>
          <w:szCs w:val="26"/>
          <w:lang w:eastAsia="ru-RU"/>
        </w:rPr>
        <w:t>Цели обработки персональных данных: обработка персональных данных осуществляется исключительно в целях проведения Конкурса, а именно для проведения Конкурса, составления списков участников Конкурса, определения победителей Конкурса, публичного оглашения результатов Конкурса, в том числе, публикации списка победителей Конкурса  на сайте, осуществления выдачи призов Победителям Конкурса, использования конкурсных работ участников в печатных презентационных/методических материалах и организации участия в выставках и социальных рекламных</w:t>
      </w:r>
      <w:proofErr w:type="gramEnd"/>
      <w:r w:rsidRPr="0038186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1860">
        <w:rPr>
          <w:rFonts w:eastAsia="Times New Roman" w:cs="Times New Roman"/>
          <w:sz w:val="26"/>
          <w:szCs w:val="26"/>
          <w:lang w:eastAsia="ru-RU"/>
        </w:rPr>
        <w:t>кампаниях</w:t>
      </w:r>
      <w:proofErr w:type="gramEnd"/>
      <w:r w:rsidRPr="00381860">
        <w:rPr>
          <w:rFonts w:eastAsia="Times New Roman" w:cs="Times New Roman"/>
          <w:sz w:val="26"/>
          <w:szCs w:val="26"/>
          <w:lang w:eastAsia="ru-RU"/>
        </w:rPr>
        <w:t>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12.3. Перечень действий с персональными данными: сбор, хранение, распространение (передача для публикации итогов, списка победителей Конкурса), использование для предоставления призов Победителям.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12.4. Уничтожение персональных данных проходит по истечении срока хранения итоговой документации (5 лет после окончания проведения Конкурса).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12.5. Лица, которым могут быть раскрыты или переданы персональные данные: третьи лица, отвечающие за размещение результатов определения Победителей в специальном разделе Конкурса, а Цель передачи данных указанным лицам – публикация результатов Конкурса (информации о победителях Конкурса).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12.6. При работе с персональными данными Участников Организатор действует исключительно в рамках ФЗ «О персональных данных» №152-ФЗ от 27 июля 2006 года.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12.7. Участвуя в Конкурсе, Участник тем самым подтверждает, что он ознакомлен с его правами, касающимися его персональных данных. Автор не возражает на размещение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078E6" w:rsidRPr="00381860" w:rsidRDefault="00F078E6" w:rsidP="00394AB5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>12.8. Права Участника как субъекта персональных данных. Участник имеет право:</w:t>
      </w:r>
    </w:p>
    <w:p w:rsidR="00F078E6" w:rsidRPr="00905FDE" w:rsidRDefault="00F078E6" w:rsidP="00905FDE">
      <w:pPr>
        <w:pStyle w:val="a6"/>
        <w:numPr>
          <w:ilvl w:val="0"/>
          <w:numId w:val="23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905FDE">
        <w:rPr>
          <w:rFonts w:eastAsia="Times New Roman" w:cs="Times New Roman"/>
          <w:sz w:val="26"/>
          <w:szCs w:val="26"/>
          <w:lang w:eastAsia="ru-RU"/>
        </w:rPr>
        <w:t xml:space="preserve"> на получение сведений об Организаторе как операторе его персональных данных;</w:t>
      </w:r>
    </w:p>
    <w:p w:rsidR="00F078E6" w:rsidRPr="00905FDE" w:rsidRDefault="00F078E6" w:rsidP="00905FDE">
      <w:pPr>
        <w:pStyle w:val="a6"/>
        <w:numPr>
          <w:ilvl w:val="0"/>
          <w:numId w:val="23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905FDE">
        <w:rPr>
          <w:rFonts w:eastAsia="Times New Roman" w:cs="Times New Roman"/>
          <w:sz w:val="26"/>
          <w:szCs w:val="26"/>
          <w:lang w:eastAsia="ru-RU"/>
        </w:rPr>
        <w:lastRenderedPageBreak/>
        <w:t>требовать от Организатора как оператора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F078E6" w:rsidRPr="00905FDE" w:rsidRDefault="00F078E6" w:rsidP="00905FDE">
      <w:pPr>
        <w:pStyle w:val="a6"/>
        <w:numPr>
          <w:ilvl w:val="0"/>
          <w:numId w:val="23"/>
        </w:numPr>
        <w:shd w:val="clear" w:color="auto" w:fill="FFFFFF"/>
        <w:spacing w:after="225" w:line="360" w:lineRule="atLeast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905FDE">
        <w:rPr>
          <w:rFonts w:eastAsia="Times New Roman" w:cs="Times New Roman"/>
          <w:sz w:val="26"/>
          <w:szCs w:val="26"/>
          <w:lang w:eastAsia="ru-RU"/>
        </w:rPr>
        <w:t>принимать предусмотренные законом меры по защите своих прав.</w:t>
      </w:r>
    </w:p>
    <w:p w:rsidR="00804193" w:rsidRPr="0000383F" w:rsidRDefault="00F078E6" w:rsidP="00804193">
      <w:pPr>
        <w:jc w:val="both"/>
        <w:rPr>
          <w:rFonts w:cs="Times New Roman"/>
          <w:sz w:val="28"/>
          <w:szCs w:val="28"/>
        </w:rPr>
      </w:pPr>
      <w:r w:rsidRPr="00381860">
        <w:rPr>
          <w:rFonts w:eastAsia="Times New Roman" w:cs="Times New Roman"/>
          <w:sz w:val="26"/>
          <w:szCs w:val="26"/>
          <w:lang w:eastAsia="ru-RU"/>
        </w:rPr>
        <w:t xml:space="preserve">12.9. </w:t>
      </w:r>
      <w:r w:rsidR="00804193" w:rsidRPr="0000383F">
        <w:rPr>
          <w:rFonts w:eastAsia="Times New Roman" w:cs="Times New Roman"/>
          <w:sz w:val="28"/>
          <w:szCs w:val="28"/>
          <w:lang w:eastAsia="ru-RU"/>
        </w:rPr>
        <w:t>Организатор не несет ответственности в случае предоставления Участником неполных,</w:t>
      </w:r>
      <w:r w:rsidR="00804193">
        <w:rPr>
          <w:rFonts w:eastAsia="Times New Roman" w:cs="Times New Roman"/>
          <w:sz w:val="28"/>
          <w:szCs w:val="28"/>
          <w:lang w:eastAsia="ru-RU"/>
        </w:rPr>
        <w:t xml:space="preserve"> либо</w:t>
      </w:r>
      <w:r w:rsidR="00804193" w:rsidRPr="0000383F">
        <w:rPr>
          <w:rFonts w:eastAsia="Times New Roman" w:cs="Times New Roman"/>
          <w:sz w:val="28"/>
          <w:szCs w:val="28"/>
          <w:lang w:eastAsia="ru-RU"/>
        </w:rPr>
        <w:t xml:space="preserve"> недостоверных персональных данных, влекущих за собой неисполнение организатором, предусмотренных положением обязательств</w:t>
      </w:r>
      <w:r w:rsidR="00804193">
        <w:rPr>
          <w:rFonts w:eastAsia="Times New Roman" w:cs="Times New Roman"/>
          <w:sz w:val="28"/>
          <w:szCs w:val="28"/>
          <w:lang w:eastAsia="ru-RU"/>
        </w:rPr>
        <w:t>.</w:t>
      </w:r>
      <w:r w:rsidR="00804193" w:rsidRPr="0000383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162DF" w:rsidRPr="00381860" w:rsidRDefault="002162DF" w:rsidP="00394AB5">
      <w:pPr>
        <w:shd w:val="clear" w:color="auto" w:fill="FFFFFF"/>
        <w:jc w:val="both"/>
        <w:textAlignment w:val="baseline"/>
        <w:outlineLvl w:val="2"/>
        <w:rPr>
          <w:rFonts w:cs="Times New Roman"/>
          <w:sz w:val="26"/>
          <w:szCs w:val="26"/>
        </w:rPr>
      </w:pPr>
    </w:p>
    <w:sectPr w:rsidR="002162DF" w:rsidRPr="00381860" w:rsidSect="003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D34"/>
    <w:multiLevelType w:val="multilevel"/>
    <w:tmpl w:val="11B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F50"/>
    <w:multiLevelType w:val="multilevel"/>
    <w:tmpl w:val="430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022E"/>
    <w:multiLevelType w:val="multilevel"/>
    <w:tmpl w:val="77464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C228F"/>
    <w:multiLevelType w:val="multilevel"/>
    <w:tmpl w:val="00E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4D6C"/>
    <w:multiLevelType w:val="multilevel"/>
    <w:tmpl w:val="C638C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70C07"/>
    <w:multiLevelType w:val="hybridMultilevel"/>
    <w:tmpl w:val="020CFCE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9DB1FAC"/>
    <w:multiLevelType w:val="multilevel"/>
    <w:tmpl w:val="82EC0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20845"/>
    <w:multiLevelType w:val="hybridMultilevel"/>
    <w:tmpl w:val="E1C2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7491"/>
    <w:multiLevelType w:val="hybridMultilevel"/>
    <w:tmpl w:val="6AA0DEC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9D873D2"/>
    <w:multiLevelType w:val="multilevel"/>
    <w:tmpl w:val="408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953C7"/>
    <w:multiLevelType w:val="multilevel"/>
    <w:tmpl w:val="7DA24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83472"/>
    <w:multiLevelType w:val="multilevel"/>
    <w:tmpl w:val="5AC47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031C2"/>
    <w:multiLevelType w:val="multilevel"/>
    <w:tmpl w:val="370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410C3"/>
    <w:multiLevelType w:val="multilevel"/>
    <w:tmpl w:val="7C52C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57D72"/>
    <w:multiLevelType w:val="multilevel"/>
    <w:tmpl w:val="99E452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F01C0"/>
    <w:multiLevelType w:val="multilevel"/>
    <w:tmpl w:val="8F9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3698B"/>
    <w:multiLevelType w:val="multilevel"/>
    <w:tmpl w:val="AC9C8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163AC"/>
    <w:multiLevelType w:val="multilevel"/>
    <w:tmpl w:val="2884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41843"/>
    <w:multiLevelType w:val="multilevel"/>
    <w:tmpl w:val="E9D07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901FF"/>
    <w:multiLevelType w:val="multilevel"/>
    <w:tmpl w:val="896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61F12"/>
    <w:multiLevelType w:val="multilevel"/>
    <w:tmpl w:val="57000F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C6D82"/>
    <w:multiLevelType w:val="multilevel"/>
    <w:tmpl w:val="DE48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1401A"/>
    <w:multiLevelType w:val="multilevel"/>
    <w:tmpl w:val="B58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7"/>
  </w:num>
  <w:num w:numId="7">
    <w:abstractNumId w:val="3"/>
  </w:num>
  <w:num w:numId="8">
    <w:abstractNumId w:val="12"/>
  </w:num>
  <w:num w:numId="9">
    <w:abstractNumId w:val="19"/>
  </w:num>
  <w:num w:numId="10">
    <w:abstractNumId w:val="1"/>
  </w:num>
  <w:num w:numId="11">
    <w:abstractNumId w:val="15"/>
  </w:num>
  <w:num w:numId="12">
    <w:abstractNumId w:val="22"/>
  </w:num>
  <w:num w:numId="13">
    <w:abstractNumId w:val="4"/>
  </w:num>
  <w:num w:numId="14">
    <w:abstractNumId w:val="18"/>
  </w:num>
  <w:num w:numId="15">
    <w:abstractNumId w:val="13"/>
  </w:num>
  <w:num w:numId="16">
    <w:abstractNumId w:val="16"/>
  </w:num>
  <w:num w:numId="17">
    <w:abstractNumId w:val="2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5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4"/>
    <w:rsid w:val="00083593"/>
    <w:rsid w:val="00096206"/>
    <w:rsid w:val="000C06E3"/>
    <w:rsid w:val="000E7B28"/>
    <w:rsid w:val="0010696E"/>
    <w:rsid w:val="001464B2"/>
    <w:rsid w:val="0015601E"/>
    <w:rsid w:val="001A3ED1"/>
    <w:rsid w:val="001D63D3"/>
    <w:rsid w:val="001E2E43"/>
    <w:rsid w:val="001F6E16"/>
    <w:rsid w:val="002162DF"/>
    <w:rsid w:val="002216A1"/>
    <w:rsid w:val="002B5628"/>
    <w:rsid w:val="002C7E78"/>
    <w:rsid w:val="00357924"/>
    <w:rsid w:val="00362563"/>
    <w:rsid w:val="00381860"/>
    <w:rsid w:val="00394AB5"/>
    <w:rsid w:val="00450E08"/>
    <w:rsid w:val="004949F2"/>
    <w:rsid w:val="0057702B"/>
    <w:rsid w:val="005A2FE4"/>
    <w:rsid w:val="005D24D7"/>
    <w:rsid w:val="006047C0"/>
    <w:rsid w:val="00624A0C"/>
    <w:rsid w:val="00632189"/>
    <w:rsid w:val="006E1DD2"/>
    <w:rsid w:val="00703CAE"/>
    <w:rsid w:val="00765E71"/>
    <w:rsid w:val="00770492"/>
    <w:rsid w:val="007F3A1E"/>
    <w:rsid w:val="00804193"/>
    <w:rsid w:val="008649A4"/>
    <w:rsid w:val="008743CB"/>
    <w:rsid w:val="0088349D"/>
    <w:rsid w:val="00905FDE"/>
    <w:rsid w:val="00913D3D"/>
    <w:rsid w:val="00934A6B"/>
    <w:rsid w:val="00947DB8"/>
    <w:rsid w:val="00982EDE"/>
    <w:rsid w:val="009B2187"/>
    <w:rsid w:val="009D3E5C"/>
    <w:rsid w:val="00A728C0"/>
    <w:rsid w:val="00A879BF"/>
    <w:rsid w:val="00B3581E"/>
    <w:rsid w:val="00B64A2D"/>
    <w:rsid w:val="00BC1DF1"/>
    <w:rsid w:val="00BD4DA5"/>
    <w:rsid w:val="00BD4F70"/>
    <w:rsid w:val="00BF7012"/>
    <w:rsid w:val="00C43DDD"/>
    <w:rsid w:val="00CD3728"/>
    <w:rsid w:val="00D02AA8"/>
    <w:rsid w:val="00DB6BEF"/>
    <w:rsid w:val="00E02960"/>
    <w:rsid w:val="00E07D49"/>
    <w:rsid w:val="00E37248"/>
    <w:rsid w:val="00E7646F"/>
    <w:rsid w:val="00E97329"/>
    <w:rsid w:val="00F078E6"/>
    <w:rsid w:val="00F11C4E"/>
    <w:rsid w:val="00F36876"/>
    <w:rsid w:val="00FA34DA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3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A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3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A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03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0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mchugas@mail.ru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samchugas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amchugas@mail.ru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spark12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Струсь </dc:creator>
  <cp:keywords/>
  <dc:description/>
  <cp:lastModifiedBy>dir</cp:lastModifiedBy>
  <cp:revision>35</cp:revision>
  <cp:lastPrinted>2017-04-19T04:35:00Z</cp:lastPrinted>
  <dcterms:created xsi:type="dcterms:W3CDTF">2017-02-27T04:19:00Z</dcterms:created>
  <dcterms:modified xsi:type="dcterms:W3CDTF">2018-02-08T07:27:00Z</dcterms:modified>
</cp:coreProperties>
</file>